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693"/>
      </w:tblGrid>
      <w:tr w:rsidR="00723BE8" w:rsidTr="00723BE8">
        <w:tc>
          <w:tcPr>
            <w:tcW w:w="1985" w:type="dxa"/>
          </w:tcPr>
          <w:p w:rsidR="00723BE8" w:rsidRDefault="00723BE8" w:rsidP="00723BE8">
            <w:pPr>
              <w:spacing w:after="240"/>
              <w:rPr>
                <w:sz w:val="44"/>
              </w:rPr>
            </w:pPr>
            <w:r w:rsidRPr="00723BE8">
              <w:rPr>
                <w:noProof/>
                <w:sz w:val="44"/>
                <w:lang w:eastAsia="fr-FR"/>
              </w:rPr>
              <w:drawing>
                <wp:inline distT="0" distB="0" distL="0" distR="0" wp14:anchorId="058F3EDD" wp14:editId="636B57E9">
                  <wp:extent cx="1026543" cy="530854"/>
                  <wp:effectExtent l="0" t="0" r="2540" b="3175"/>
                  <wp:docPr id="13319" name="Picture 9" descr="logo_e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9" name="Picture 9" descr="logo_eto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542" cy="53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3" w:type="dxa"/>
          </w:tcPr>
          <w:p w:rsidR="00126B34" w:rsidRDefault="00126B34" w:rsidP="003E5F2B">
            <w:pPr>
              <w:spacing w:before="240" w:after="240"/>
              <w:jc w:val="center"/>
              <w:rPr>
                <w:sz w:val="44"/>
              </w:rPr>
            </w:pPr>
          </w:p>
          <w:p w:rsidR="00723BE8" w:rsidRDefault="006434AD" w:rsidP="003E5F2B">
            <w:pPr>
              <w:spacing w:before="240" w:after="240"/>
              <w:jc w:val="center"/>
              <w:rPr>
                <w:sz w:val="44"/>
              </w:rPr>
            </w:pPr>
            <w:r>
              <w:rPr>
                <w:sz w:val="44"/>
              </w:rPr>
              <w:t xml:space="preserve">Présentation </w:t>
            </w:r>
            <w:r w:rsidR="00E05B23">
              <w:rPr>
                <w:sz w:val="44"/>
              </w:rPr>
              <w:t>d’Etoile</w:t>
            </w:r>
            <w:r>
              <w:rPr>
                <w:sz w:val="44"/>
              </w:rPr>
              <w:t xml:space="preserve"> au FLES Chinon</w:t>
            </w:r>
          </w:p>
          <w:p w:rsidR="00126B34" w:rsidRDefault="00126B34" w:rsidP="003E5F2B">
            <w:pPr>
              <w:spacing w:before="240" w:after="240"/>
              <w:jc w:val="center"/>
              <w:rPr>
                <w:sz w:val="44"/>
              </w:rPr>
            </w:pPr>
          </w:p>
        </w:tc>
      </w:tr>
    </w:tbl>
    <w:p w:rsidR="004B4A8D" w:rsidRDefault="00F76DE0" w:rsidP="004B4A8D">
      <w:pPr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Jeudi</w:t>
      </w:r>
      <w:r w:rsidR="004B4A8D">
        <w:rPr>
          <w:color w:val="1F497D"/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>1</w:t>
      </w:r>
      <w:r w:rsidR="004B4A8D">
        <w:rPr>
          <w:color w:val="1F497D"/>
          <w:sz w:val="28"/>
          <w:szCs w:val="28"/>
        </w:rPr>
        <w:t xml:space="preserve">9 </w:t>
      </w:r>
      <w:r>
        <w:rPr>
          <w:color w:val="1F497D"/>
          <w:sz w:val="28"/>
          <w:szCs w:val="28"/>
        </w:rPr>
        <w:t>janvier 2017</w:t>
      </w:r>
    </w:p>
    <w:p w:rsidR="00C94432" w:rsidRDefault="00C94432" w:rsidP="004B4A8D">
      <w:pPr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9h30-11h30 (sans pause)</w:t>
      </w:r>
    </w:p>
    <w:p w:rsidR="006A661F" w:rsidRDefault="006A661F" w:rsidP="006A661F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Missions et organisation  du GIP Alfa Centre</w:t>
      </w:r>
      <w:r>
        <w:rPr>
          <w:color w:val="1F497D"/>
          <w:sz w:val="28"/>
          <w:szCs w:val="28"/>
        </w:rPr>
        <w:tab/>
      </w:r>
      <w:r w:rsidR="0014137E">
        <w:rPr>
          <w:color w:val="1F497D"/>
          <w:sz w:val="28"/>
          <w:szCs w:val="28"/>
        </w:rPr>
        <w:t>5 min</w:t>
      </w:r>
    </w:p>
    <w:p w:rsidR="006A661F" w:rsidRPr="00A40CBF" w:rsidRDefault="006A661F" w:rsidP="004B4A8D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Partie éditoriale du site Etoile</w:t>
      </w:r>
    </w:p>
    <w:p w:rsidR="00A4621D" w:rsidRDefault="006A661F" w:rsidP="00900EDC">
      <w:pPr>
        <w:pStyle w:val="Paragraphedeliste"/>
        <w:numPr>
          <w:ilvl w:val="1"/>
          <w:numId w:val="8"/>
        </w:numPr>
        <w:spacing w:after="0" w:line="240" w:lineRule="auto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Généralités sur le site et organisation</w:t>
      </w:r>
    </w:p>
    <w:p w:rsidR="006A661F" w:rsidRPr="0014137E" w:rsidRDefault="006A661F" w:rsidP="0014137E">
      <w:pPr>
        <w:spacing w:after="0" w:line="240" w:lineRule="auto"/>
        <w:rPr>
          <w:color w:val="1F497D"/>
          <w:sz w:val="28"/>
          <w:szCs w:val="28"/>
        </w:rPr>
      </w:pPr>
    </w:p>
    <w:p w:rsidR="004B4A8D" w:rsidRDefault="00A4621D" w:rsidP="006A661F">
      <w:pPr>
        <w:pStyle w:val="Paragraphedeliste"/>
        <w:numPr>
          <w:ilvl w:val="1"/>
          <w:numId w:val="8"/>
        </w:numPr>
        <w:spacing w:after="0" w:line="240" w:lineRule="auto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Alimentation du site</w:t>
      </w:r>
      <w:r w:rsidR="00E86EBF">
        <w:rPr>
          <w:color w:val="1F497D"/>
          <w:sz w:val="28"/>
          <w:szCs w:val="28"/>
        </w:rPr>
        <w:t xml:space="preserve"> </w:t>
      </w:r>
      <w:r w:rsidR="004B4A8D" w:rsidRPr="00E86EBF">
        <w:rPr>
          <w:color w:val="1F497D"/>
          <w:sz w:val="28"/>
          <w:szCs w:val="28"/>
        </w:rPr>
        <w:t>Conférences éditoriales Orléans et décentralisées</w:t>
      </w:r>
      <w:r w:rsidR="00E86EBF">
        <w:rPr>
          <w:color w:val="1F497D"/>
          <w:sz w:val="28"/>
          <w:szCs w:val="28"/>
        </w:rPr>
        <w:t xml:space="preserve">, </w:t>
      </w:r>
      <w:r w:rsidR="00E86EBF" w:rsidRPr="00A40CBF">
        <w:rPr>
          <w:color w:val="1F497D"/>
          <w:sz w:val="28"/>
          <w:szCs w:val="28"/>
        </w:rPr>
        <w:t>Formulaire de dépôt d’info</w:t>
      </w:r>
      <w:r w:rsidR="00E86EBF">
        <w:rPr>
          <w:color w:val="1F497D"/>
          <w:sz w:val="28"/>
          <w:szCs w:val="28"/>
        </w:rPr>
        <w:t>, veille sites partenaires, participa</w:t>
      </w:r>
      <w:r w:rsidR="006A661F">
        <w:rPr>
          <w:color w:val="1F497D"/>
          <w:sz w:val="28"/>
          <w:szCs w:val="28"/>
        </w:rPr>
        <w:t>tions des autres services du GIP</w:t>
      </w:r>
    </w:p>
    <w:p w:rsidR="006A661F" w:rsidRPr="006A661F" w:rsidRDefault="006A661F" w:rsidP="006A661F">
      <w:pPr>
        <w:spacing w:after="0" w:line="240" w:lineRule="auto"/>
        <w:rPr>
          <w:color w:val="1F497D"/>
          <w:sz w:val="28"/>
          <w:szCs w:val="28"/>
        </w:rPr>
      </w:pPr>
    </w:p>
    <w:p w:rsidR="004B4A8D" w:rsidRDefault="004B4A8D" w:rsidP="004B4A8D">
      <w:pPr>
        <w:pStyle w:val="Paragraphedeliste"/>
        <w:numPr>
          <w:ilvl w:val="1"/>
          <w:numId w:val="8"/>
        </w:numPr>
        <w:spacing w:after="0" w:line="240" w:lineRule="auto"/>
        <w:contextualSpacing w:val="0"/>
        <w:rPr>
          <w:color w:val="1F497D"/>
          <w:sz w:val="28"/>
          <w:szCs w:val="28"/>
        </w:rPr>
      </w:pPr>
      <w:r w:rsidRPr="00A40CBF">
        <w:rPr>
          <w:color w:val="1F497D"/>
          <w:sz w:val="28"/>
          <w:szCs w:val="28"/>
        </w:rPr>
        <w:t xml:space="preserve">Best off </w:t>
      </w:r>
      <w:r>
        <w:rPr>
          <w:color w:val="1F497D"/>
          <w:sz w:val="28"/>
          <w:szCs w:val="28"/>
        </w:rPr>
        <w:t xml:space="preserve">des </w:t>
      </w:r>
      <w:r w:rsidRPr="00A40CBF">
        <w:rPr>
          <w:color w:val="1F497D"/>
          <w:sz w:val="28"/>
          <w:szCs w:val="28"/>
        </w:rPr>
        <w:t>rubriques</w:t>
      </w:r>
      <w:r>
        <w:rPr>
          <w:color w:val="1F497D"/>
          <w:sz w:val="28"/>
          <w:szCs w:val="28"/>
        </w:rPr>
        <w:t xml:space="preserve"> </w:t>
      </w:r>
    </w:p>
    <w:p w:rsidR="00240DBC" w:rsidRPr="00240DBC" w:rsidRDefault="00240DBC" w:rsidP="00240DBC">
      <w:pPr>
        <w:pStyle w:val="Paragraphedeliste"/>
        <w:rPr>
          <w:color w:val="1F497D"/>
          <w:sz w:val="28"/>
          <w:szCs w:val="28"/>
        </w:rPr>
      </w:pPr>
    </w:p>
    <w:p w:rsidR="00240DBC" w:rsidRDefault="00240DBC" w:rsidP="004B4A8D">
      <w:pPr>
        <w:pStyle w:val="Paragraphedeliste"/>
        <w:numPr>
          <w:ilvl w:val="1"/>
          <w:numId w:val="8"/>
        </w:numPr>
        <w:spacing w:after="0" w:line="240" w:lineRule="auto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Espace public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Dates des Forums de l’Orientation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Comment financer une formation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Rechercher une entreprise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Concours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Jobs saisonniers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Alternance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Création d’entreprise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VAE : informations collectives</w:t>
      </w:r>
    </w:p>
    <w:p w:rsidR="006A661F" w:rsidRDefault="006A661F" w:rsidP="006A661F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Guide SPRO régional</w:t>
      </w:r>
    </w:p>
    <w:p w:rsidR="00A432CA" w:rsidRDefault="00A432CA" w:rsidP="00A432CA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Cléa</w:t>
      </w:r>
    </w:p>
    <w:p w:rsidR="00A432CA" w:rsidRPr="00A4621D" w:rsidRDefault="00A432CA" w:rsidP="006A661F">
      <w:pPr>
        <w:pStyle w:val="Paragraphedeliste"/>
        <w:ind w:left="2160"/>
        <w:rPr>
          <w:color w:val="1F497D"/>
          <w:sz w:val="28"/>
          <w:szCs w:val="28"/>
        </w:rPr>
      </w:pPr>
    </w:p>
    <w:p w:rsidR="004B4A8D" w:rsidRDefault="004B4A8D" w:rsidP="004B4A8D">
      <w:pPr>
        <w:pStyle w:val="Paragraphedeliste"/>
        <w:rPr>
          <w:color w:val="1F497D"/>
          <w:sz w:val="28"/>
          <w:szCs w:val="28"/>
        </w:rPr>
      </w:pPr>
    </w:p>
    <w:p w:rsidR="004B4A8D" w:rsidRDefault="004B4A8D" w:rsidP="004B4A8D">
      <w:pPr>
        <w:pStyle w:val="Paragraphedeliste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Dans l’espace Pro :</w:t>
      </w:r>
    </w:p>
    <w:p w:rsidR="00C94432" w:rsidRDefault="00C94432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Rubrique SPRO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ORFE : Panorama de territoires</w:t>
      </w:r>
      <w:r w:rsidR="006A661F">
        <w:rPr>
          <w:color w:val="1F497D"/>
          <w:sz w:val="28"/>
          <w:szCs w:val="28"/>
        </w:rPr>
        <w:t xml:space="preserve"> (statistiques)</w:t>
      </w:r>
      <w:r w:rsidR="00A432CA">
        <w:rPr>
          <w:color w:val="1F497D"/>
          <w:sz w:val="28"/>
          <w:szCs w:val="28"/>
        </w:rPr>
        <w:t xml:space="preserve"> - 37</w:t>
      </w:r>
    </w:p>
    <w:p w:rsidR="004B4A8D" w:rsidRDefault="004B4A8D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SPRO</w:t>
      </w:r>
      <w:r w:rsidR="0014137E">
        <w:rPr>
          <w:color w:val="1F497D"/>
          <w:sz w:val="28"/>
          <w:szCs w:val="28"/>
        </w:rPr>
        <w:t xml:space="preserve"> 37</w:t>
      </w:r>
      <w:r w:rsidR="006A661F">
        <w:rPr>
          <w:color w:val="1F497D"/>
          <w:sz w:val="28"/>
          <w:szCs w:val="28"/>
        </w:rPr>
        <w:t xml:space="preserve"> guide des lieux d’info</w:t>
      </w:r>
    </w:p>
    <w:p w:rsidR="004B4A8D" w:rsidRDefault="002D5F60" w:rsidP="004B4A8D">
      <w:pPr>
        <w:pStyle w:val="Paragraphedeliste"/>
        <w:ind w:left="216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Illettrisme</w:t>
      </w:r>
    </w:p>
    <w:p w:rsidR="00A432CA" w:rsidRDefault="00A432CA" w:rsidP="004B4A8D">
      <w:pPr>
        <w:pStyle w:val="Paragraphedeliste"/>
        <w:ind w:left="2160"/>
        <w:rPr>
          <w:color w:val="1F497D"/>
          <w:sz w:val="28"/>
          <w:szCs w:val="28"/>
        </w:rPr>
      </w:pPr>
    </w:p>
    <w:p w:rsidR="00A432CA" w:rsidRDefault="004B4A8D" w:rsidP="00A432CA">
      <w:pPr>
        <w:pStyle w:val="Paragraphedeliste"/>
        <w:numPr>
          <w:ilvl w:val="0"/>
          <w:numId w:val="8"/>
        </w:num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Espaces territorial 37</w:t>
      </w:r>
      <w:r w:rsidR="00A432CA" w:rsidRPr="00A432CA">
        <w:rPr>
          <w:color w:val="1F497D"/>
          <w:sz w:val="28"/>
          <w:szCs w:val="28"/>
        </w:rPr>
        <w:t xml:space="preserve"> </w:t>
      </w:r>
    </w:p>
    <w:p w:rsidR="004B4A8D" w:rsidRPr="00B8752B" w:rsidRDefault="00A432CA" w:rsidP="00B8752B">
      <w:pPr>
        <w:pStyle w:val="Paragraphedeliste"/>
        <w:numPr>
          <w:ilvl w:val="0"/>
          <w:numId w:val="8"/>
        </w:numPr>
        <w:rPr>
          <w:color w:val="1F497D"/>
          <w:sz w:val="28"/>
          <w:szCs w:val="28"/>
        </w:rPr>
      </w:pPr>
      <w:r w:rsidRPr="00B8752B">
        <w:rPr>
          <w:color w:val="1F497D"/>
          <w:sz w:val="28"/>
          <w:szCs w:val="28"/>
        </w:rPr>
        <w:t>Présentation de ce service par téléphone</w:t>
      </w:r>
    </w:p>
    <w:p w:rsidR="00C94432" w:rsidRDefault="00C94432" w:rsidP="00C94432">
      <w:pPr>
        <w:pStyle w:val="Paragraphedeliste"/>
        <w:numPr>
          <w:ilvl w:val="1"/>
          <w:numId w:val="8"/>
        </w:numPr>
        <w:spacing w:after="0" w:line="240" w:lineRule="auto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Logement : e-logement</w:t>
      </w:r>
    </w:p>
    <w:p w:rsidR="004B4A8D" w:rsidRPr="00A40CBF" w:rsidRDefault="004B4A8D" w:rsidP="004B4A8D">
      <w:pPr>
        <w:pStyle w:val="Paragraphedeliste"/>
        <w:ind w:left="0"/>
        <w:rPr>
          <w:color w:val="1F497D"/>
          <w:sz w:val="28"/>
          <w:szCs w:val="28"/>
        </w:rPr>
      </w:pPr>
    </w:p>
    <w:p w:rsidR="004B4A8D" w:rsidRPr="006A661F" w:rsidRDefault="004B4A8D" w:rsidP="006A661F">
      <w:pPr>
        <w:spacing w:after="0" w:line="240" w:lineRule="auto"/>
        <w:ind w:left="633"/>
        <w:rPr>
          <w:color w:val="1F497D"/>
          <w:sz w:val="28"/>
          <w:szCs w:val="28"/>
        </w:rPr>
      </w:pPr>
      <w:r w:rsidRPr="006A661F">
        <w:rPr>
          <w:color w:val="1F497D"/>
          <w:sz w:val="28"/>
          <w:szCs w:val="28"/>
        </w:rPr>
        <w:t>Recherche Lucène (transverse)</w:t>
      </w:r>
    </w:p>
    <w:p w:rsidR="004B4A8D" w:rsidRPr="006A661F" w:rsidRDefault="004B4A8D" w:rsidP="006A661F">
      <w:pPr>
        <w:spacing w:after="0" w:line="240" w:lineRule="auto"/>
        <w:ind w:left="633"/>
        <w:rPr>
          <w:color w:val="1F497D"/>
          <w:sz w:val="28"/>
          <w:szCs w:val="28"/>
        </w:rPr>
      </w:pPr>
      <w:r w:rsidRPr="006A661F">
        <w:rPr>
          <w:color w:val="1F497D"/>
          <w:sz w:val="28"/>
          <w:szCs w:val="28"/>
        </w:rPr>
        <w:t>Newsletters</w:t>
      </w:r>
    </w:p>
    <w:p w:rsidR="004B4A8D" w:rsidRPr="006A661F" w:rsidRDefault="004B4A8D" w:rsidP="006A661F">
      <w:pPr>
        <w:spacing w:after="0" w:line="240" w:lineRule="auto"/>
        <w:ind w:left="633"/>
        <w:rPr>
          <w:color w:val="1F497D"/>
          <w:sz w:val="28"/>
          <w:szCs w:val="28"/>
        </w:rPr>
      </w:pPr>
      <w:r w:rsidRPr="006A661F">
        <w:rPr>
          <w:color w:val="1F497D"/>
          <w:sz w:val="28"/>
          <w:szCs w:val="28"/>
        </w:rPr>
        <w:t>Formulaire de dépôt d’info</w:t>
      </w:r>
    </w:p>
    <w:p w:rsidR="004B4A8D" w:rsidRPr="006A661F" w:rsidRDefault="004B4A8D" w:rsidP="006A661F">
      <w:pPr>
        <w:spacing w:after="0" w:line="240" w:lineRule="auto"/>
        <w:ind w:left="633"/>
        <w:rPr>
          <w:color w:val="1F497D"/>
          <w:sz w:val="28"/>
          <w:szCs w:val="28"/>
        </w:rPr>
      </w:pPr>
      <w:r w:rsidRPr="006A661F">
        <w:rPr>
          <w:color w:val="1F497D"/>
          <w:sz w:val="28"/>
          <w:szCs w:val="28"/>
        </w:rPr>
        <w:t>Facebook, tweeter</w:t>
      </w:r>
    </w:p>
    <w:p w:rsidR="004B4A8D" w:rsidRDefault="004B4A8D" w:rsidP="00692424">
      <w:pPr>
        <w:pBdr>
          <w:bottom w:val="single" w:sz="4" w:space="1" w:color="auto"/>
        </w:pBdr>
        <w:spacing w:after="120" w:line="240" w:lineRule="auto"/>
        <w:rPr>
          <w:sz w:val="32"/>
          <w:szCs w:val="32"/>
        </w:rPr>
      </w:pPr>
    </w:p>
    <w:p w:rsidR="007A69F4" w:rsidRPr="00BF70EB" w:rsidRDefault="007A69F4" w:rsidP="007A69F4">
      <w:pPr>
        <w:pBdr>
          <w:bottom w:val="single" w:sz="4" w:space="1" w:color="auto"/>
        </w:pBdr>
        <w:spacing w:after="0" w:line="20" w:lineRule="atLeast"/>
        <w:rPr>
          <w:rFonts w:cstheme="minorHAnsi"/>
          <w:sz w:val="32"/>
          <w:szCs w:val="32"/>
        </w:rPr>
      </w:pPr>
      <w:r w:rsidRPr="00BF70EB">
        <w:rPr>
          <w:rFonts w:cstheme="minorHAnsi"/>
          <w:sz w:val="32"/>
          <w:szCs w:val="32"/>
        </w:rPr>
        <w:t>Offre de formation professionnelle régionale</w:t>
      </w:r>
    </w:p>
    <w:p w:rsidR="007A69F4" w:rsidRPr="00BF70EB" w:rsidRDefault="007A69F4" w:rsidP="007A69F4">
      <w:pPr>
        <w:pStyle w:val="Paragraphedeliste"/>
        <w:numPr>
          <w:ilvl w:val="0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Les dates des formations proposées en région Centre-Val de Loire : formations professionnelles continues, formations proposées par apprentissage, formations scolaires ou post-bac … </w:t>
      </w:r>
    </w:p>
    <w:p w:rsidR="007A69F4" w:rsidRPr="00BF70EB" w:rsidRDefault="007A69F4" w:rsidP="007A69F4">
      <w:pPr>
        <w:pStyle w:val="Paragraphedeliste"/>
        <w:numPr>
          <w:ilvl w:val="0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Les financements possibles (Etat, Conseil régional, Pôle Emploi...), </w:t>
      </w:r>
    </w:p>
    <w:p w:rsidR="007A69F4" w:rsidRPr="00BF70EB" w:rsidRDefault="007A69F4" w:rsidP="007A69F4">
      <w:pPr>
        <w:pStyle w:val="Paragraphedeliste"/>
        <w:numPr>
          <w:ilvl w:val="0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Les diplômes préparés … </w:t>
      </w:r>
    </w:p>
    <w:p w:rsidR="007A69F4" w:rsidRPr="00BF70EB" w:rsidRDefault="007A69F4" w:rsidP="007A69F4">
      <w:pPr>
        <w:pStyle w:val="Paragraphedeliste"/>
        <w:numPr>
          <w:ilvl w:val="0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Les coordonnées des organismes de formation : organismes de formation continue pour adulte, CFA, établissements scolaires professionnels...</w:t>
      </w:r>
      <w:r w:rsidRPr="00BF70EB">
        <w:rPr>
          <w:rFonts w:cstheme="minorHAnsi"/>
        </w:rPr>
        <w:br/>
      </w:r>
    </w:p>
    <w:p w:rsidR="007A69F4" w:rsidRPr="00BF70EB" w:rsidRDefault="007A69F4" w:rsidP="007A69F4">
      <w:pPr>
        <w:pStyle w:val="Paragraphedeliste"/>
        <w:numPr>
          <w:ilvl w:val="0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Base mise à jour quotidiennement </w:t>
      </w:r>
    </w:p>
    <w:p w:rsidR="007A69F4" w:rsidRPr="00BF70EB" w:rsidRDefault="007A69F4" w:rsidP="007A69F4">
      <w:pPr>
        <w:pStyle w:val="Paragraphedeliste"/>
        <w:numPr>
          <w:ilvl w:val="0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Données qui proviennent des financeurs ou des organismes eux-mêmes (saisie à distance)</w:t>
      </w:r>
    </w:p>
    <w:p w:rsidR="007A69F4" w:rsidRPr="00BF70EB" w:rsidRDefault="007A69F4" w:rsidP="007A69F4">
      <w:pPr>
        <w:pStyle w:val="Paragraphedeliste"/>
        <w:numPr>
          <w:ilvl w:val="0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Sur le site apparaît des formations terminées jusqu’à 1 an (pour informer le public). </w:t>
      </w:r>
    </w:p>
    <w:p w:rsidR="007A69F4" w:rsidRDefault="007A69F4" w:rsidP="007A69F4">
      <w:pPr>
        <w:pStyle w:val="Paragraphedeliste"/>
        <w:numPr>
          <w:ilvl w:val="0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Impossible d’effectuer une recherche par date de sessions car elles ne sont pas toutes connues et donc induiraient le résultat</w:t>
      </w:r>
    </w:p>
    <w:p w:rsidR="007A69F4" w:rsidRPr="00BF70EB" w:rsidRDefault="007A69F4" w:rsidP="007A69F4">
      <w:pPr>
        <w:pStyle w:val="Paragraphedeliste"/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Se former / L’offre de formation en région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En savoir plus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Comment trouver votre formation sur Etoile</w:t>
      </w:r>
    </w:p>
    <w:p w:rsidR="007A69F4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Aide à la recherche (Guide PDF)</w:t>
      </w:r>
      <w:r>
        <w:rPr>
          <w:rFonts w:cstheme="minorHAnsi"/>
        </w:rPr>
        <w:t xml:space="preserve"> – A envoyer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>
        <w:rPr>
          <w:rFonts w:cstheme="minorHAnsi"/>
        </w:rPr>
        <w:t>&gt; Requêtes prédéfinies : PRF 2017</w:t>
      </w:r>
      <w:r w:rsidRPr="00BF70EB">
        <w:rPr>
          <w:rFonts w:cstheme="minorHAnsi"/>
        </w:rPr>
        <w:br/>
      </w:r>
    </w:p>
    <w:p w:rsidR="007A69F4" w:rsidRPr="00BF70EB" w:rsidRDefault="007A69F4" w:rsidP="007A69F4">
      <w:pPr>
        <w:pStyle w:val="Paragraphedeliste"/>
        <w:numPr>
          <w:ilvl w:val="0"/>
          <w:numId w:val="2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 xml:space="preserve">Recherche libre : recherche simple </w:t>
      </w:r>
    </w:p>
    <w:p w:rsidR="007A69F4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Taper simplement l’intitulé (menu contextuel).  Saisir un mot en entier au singulier masculin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pStyle w:val="Paragraphedeliste"/>
        <w:numPr>
          <w:ilvl w:val="0"/>
          <w:numId w:val="2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Recherche guidée : recherche sur plusieurs critères, recherche optimisée et plus précise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Types de formation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Domaine de formation : saisir un mot, exemple </w:t>
      </w:r>
      <w:r>
        <w:rPr>
          <w:rFonts w:cstheme="minorHAnsi"/>
        </w:rPr>
        <w:t>BTP</w:t>
      </w:r>
      <w:r w:rsidRPr="00BF70EB">
        <w:rPr>
          <w:rFonts w:cstheme="minorHAnsi"/>
        </w:rPr>
        <w:t xml:space="preserve"> pour développer la liste et voir les éventuels synonymes. </w:t>
      </w:r>
    </w:p>
    <w:p w:rsidR="007A69F4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Lieu de formation : tout un département ou juste une ville</w:t>
      </w:r>
      <w:r>
        <w:rPr>
          <w:rFonts w:cstheme="minorHAnsi"/>
        </w:rPr>
        <w:t xml:space="preserve"> – Indre-et-Loire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Plus de critères :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CPF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Titre, diplômes, certifications par niveau : taper le diplôme souhaité. Exemple Titre pro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Les niveaux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Organisme : saisir les premières lettres. Exemple, AFPA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Financeur et dispositif : Conseil régional / PRF 2016 : Parcours métiers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Formations à venir ou en cours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Public : salarié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Durée de la formation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Métier : menuiserie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Domaine professionnel : bois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pStyle w:val="Paragraphedeliste"/>
        <w:numPr>
          <w:ilvl w:val="0"/>
          <w:numId w:val="2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lastRenderedPageBreak/>
        <w:t>Afficher et comprendre les résultats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Rappel des critères de recherche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Liste des organismes avec les coordonnées, contacts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Liste des formations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ab/>
        <w:t>- Type de formation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ab/>
        <w:t>- Intitulé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ab/>
        <w:t>- Organisme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ab/>
        <w:t>- Dates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ab/>
        <w:t>- Ville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ab/>
        <w:t xml:space="preserve">- Financé oui / non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Affiner ma recherche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ab/>
        <w:t>- Niveaux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ab/>
        <w:t>- Financeur …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Fonctionnalités : Sélection, impression, envoyer par mail, voir sur carte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Signaler une erreur : mail à offre@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pStyle w:val="Paragraphedeliste"/>
        <w:numPr>
          <w:ilvl w:val="0"/>
          <w:numId w:val="2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Fiche formation</w:t>
      </w:r>
    </w:p>
    <w:p w:rsidR="007A69F4" w:rsidRPr="00BF70EB" w:rsidRDefault="007A69F4" w:rsidP="007A69F4">
      <w:p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 xml:space="preserve">Exemple : Se former aux métiers du second œuvre : </w:t>
      </w:r>
      <w:r w:rsidRPr="00153F32">
        <w:rPr>
          <w:rFonts w:cstheme="minorHAnsi"/>
          <w:b/>
        </w:rPr>
        <w:t>Titre professionnel chargé(e) d'affaires bâtiment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 &gt; 4 onglets : formation / certifications / métiers / offres d’emploi (Pôle Emploi)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Coordonnées de l’organisme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Fonctionnalités : imprimer, envoyer par mail … etc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Informations pratiques : contact de la formation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Contenu, programme, débouchés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Dates et lieux de formation : financement, nombre de places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Diplôme : fiche diplôme sur Etoile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CPF : codes CPF selon public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Plan d’accès : Itinéraire</w:t>
      </w:r>
    </w:p>
    <w:p w:rsidR="007A69F4" w:rsidRPr="00BF70EB" w:rsidRDefault="007A69F4" w:rsidP="007A69F4">
      <w:pPr>
        <w:spacing w:after="0" w:line="20" w:lineRule="atLeast"/>
        <w:rPr>
          <w:rFonts w:cstheme="minorHAnsi"/>
          <w:b/>
        </w:rPr>
      </w:pPr>
    </w:p>
    <w:p w:rsidR="007A69F4" w:rsidRPr="00BF70EB" w:rsidRDefault="007A69F4" w:rsidP="007A69F4">
      <w:pPr>
        <w:pStyle w:val="Paragraphedeliste"/>
        <w:numPr>
          <w:ilvl w:val="0"/>
          <w:numId w:val="2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Requêtes prédéfinies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Par financeur : Conseil régional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Par réseau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Par type de formation : Préparation aux concours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Par thématique : BTP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pStyle w:val="Paragraphedeliste"/>
        <w:numPr>
          <w:ilvl w:val="0"/>
          <w:numId w:val="2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Formation hors région CVL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 Se former / Formation hors région</w:t>
      </w:r>
    </w:p>
    <w:p w:rsidR="007A69F4" w:rsidRPr="00BF70EB" w:rsidRDefault="007A69F4" w:rsidP="007A69F4">
      <w:pPr>
        <w:spacing w:after="0" w:line="20" w:lineRule="atLeast"/>
        <w:rPr>
          <w:rFonts w:cstheme="minorHAnsi"/>
          <w:sz w:val="28"/>
        </w:rPr>
      </w:pPr>
      <w:r w:rsidRPr="00BF70EB">
        <w:rPr>
          <w:rFonts w:cstheme="minorHAnsi"/>
        </w:rPr>
        <w:t>&gt; Base national OffreInfo</w:t>
      </w:r>
      <w:r w:rsidRPr="00BF70EB">
        <w:rPr>
          <w:rFonts w:cstheme="minorHAnsi"/>
          <w:sz w:val="28"/>
        </w:rPr>
        <w:br/>
      </w:r>
    </w:p>
    <w:p w:rsidR="007A69F4" w:rsidRPr="00BF70EB" w:rsidRDefault="007A69F4" w:rsidP="007A69F4">
      <w:pPr>
        <w:pBdr>
          <w:bottom w:val="single" w:sz="4" w:space="1" w:color="auto"/>
        </w:pBdr>
        <w:spacing w:after="0" w:line="20" w:lineRule="atLeast"/>
        <w:rPr>
          <w:rFonts w:cstheme="minorHAnsi"/>
          <w:sz w:val="32"/>
          <w:szCs w:val="32"/>
        </w:rPr>
      </w:pPr>
      <w:r w:rsidRPr="00BF70EB">
        <w:rPr>
          <w:rFonts w:cstheme="minorHAnsi"/>
          <w:sz w:val="32"/>
          <w:szCs w:val="32"/>
        </w:rPr>
        <w:t>Base Métiers</w:t>
      </w:r>
    </w:p>
    <w:p w:rsidR="007A69F4" w:rsidRPr="00BF70EB" w:rsidRDefault="007A69F4" w:rsidP="007A69F4">
      <w:pPr>
        <w:pStyle w:val="Paragraphedeliste"/>
        <w:numPr>
          <w:ilvl w:val="1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Plus de 600 métiers illustrés par des fiches, des vidéos et des témoignages</w:t>
      </w:r>
      <w:r w:rsidRPr="00BF70EB">
        <w:rPr>
          <w:rFonts w:cstheme="minorHAnsi"/>
        </w:rPr>
        <w:br/>
      </w:r>
    </w:p>
    <w:p w:rsidR="007A69F4" w:rsidRPr="00BF70EB" w:rsidRDefault="007A69F4" w:rsidP="007A69F4">
      <w:pPr>
        <w:pStyle w:val="Paragraphedeliste"/>
        <w:numPr>
          <w:ilvl w:val="0"/>
          <w:numId w:val="3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Recherche simple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Taper le métier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Recherche alphabétique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Recherche par secteur d’activité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Recherche par centre d’intérêt</w:t>
      </w:r>
      <w:r>
        <w:rPr>
          <w:rFonts w:cstheme="minorHAnsi"/>
        </w:rPr>
        <w:t> : être indépendant / faire du commerce / organiser, gérer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Rond vert : centre d’intérêt rempli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Choisir </w:t>
      </w:r>
      <w:r>
        <w:rPr>
          <w:rFonts w:cstheme="minorHAnsi"/>
        </w:rPr>
        <w:t>Directeur de restaurant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Fonction panier : imprimer les fiches ou envoyer les fiches sélectionnées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Fiche métier : onglets formations / certifications / offres d’emploi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Fiche descriptive, vidéo de différentes ressources. </w:t>
      </w:r>
    </w:p>
    <w:p w:rsidR="007A69F4" w:rsidRPr="00BF70EB" w:rsidRDefault="007A69F4" w:rsidP="007A69F4">
      <w:pPr>
        <w:spacing w:after="0" w:line="20" w:lineRule="atLeast"/>
        <w:rPr>
          <w:rFonts w:cstheme="minorHAnsi"/>
          <w:sz w:val="28"/>
        </w:rPr>
      </w:pPr>
    </w:p>
    <w:p w:rsidR="007A69F4" w:rsidRPr="00BF70EB" w:rsidRDefault="007A69F4" w:rsidP="007A69F4">
      <w:pPr>
        <w:pBdr>
          <w:bottom w:val="single" w:sz="4" w:space="1" w:color="auto"/>
        </w:pBdr>
        <w:spacing w:after="0" w:line="20" w:lineRule="atLeast"/>
        <w:rPr>
          <w:rFonts w:cstheme="minorHAnsi"/>
          <w:sz w:val="32"/>
          <w:szCs w:val="32"/>
        </w:rPr>
      </w:pPr>
      <w:r w:rsidRPr="00BF70EB">
        <w:rPr>
          <w:rFonts w:cstheme="minorHAnsi"/>
          <w:sz w:val="32"/>
          <w:szCs w:val="32"/>
        </w:rPr>
        <w:t>Base Certifications</w:t>
      </w:r>
    </w:p>
    <w:p w:rsidR="007A69F4" w:rsidRPr="00BF70EB" w:rsidRDefault="007A69F4" w:rsidP="007A69F4">
      <w:pPr>
        <w:pStyle w:val="Paragraphedeliste"/>
        <w:numPr>
          <w:ilvl w:val="1"/>
          <w:numId w:val="1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lastRenderedPageBreak/>
        <w:t xml:space="preserve">2000 diplômes et certifications. Données provenant de CertifInfo (référentiel national). </w:t>
      </w:r>
      <w:r w:rsidRPr="00BF70EB">
        <w:rPr>
          <w:rFonts w:cstheme="minorHAnsi"/>
        </w:rPr>
        <w:br/>
      </w:r>
    </w:p>
    <w:p w:rsidR="007A69F4" w:rsidRPr="00BF70EB" w:rsidRDefault="007A69F4" w:rsidP="007A69F4">
      <w:pPr>
        <w:pStyle w:val="Paragraphedeliste"/>
        <w:numPr>
          <w:ilvl w:val="0"/>
          <w:numId w:val="4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Recherche simple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Taper le diplôme. BTS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pStyle w:val="Paragraphedeliste"/>
        <w:numPr>
          <w:ilvl w:val="0"/>
          <w:numId w:val="4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Recherche avancée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Intitulé : taper le mot-clé. </w:t>
      </w:r>
      <w:r>
        <w:rPr>
          <w:rFonts w:cstheme="minorHAnsi"/>
        </w:rPr>
        <w:t>Menuiserie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Domaine de formation : terme + synonyme. Exemple </w:t>
      </w:r>
      <w:r>
        <w:rPr>
          <w:rFonts w:cstheme="minorHAnsi"/>
        </w:rPr>
        <w:t>Ameublement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Métier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Niveau et type de diplôme : diplôme d’état, CQP …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Organisme valideur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pStyle w:val="Paragraphedeliste"/>
        <w:numPr>
          <w:ilvl w:val="0"/>
          <w:numId w:val="4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Fiche diplôme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Onglets Formations / Métiers / Offres d’emploi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Niveau de sortie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Accessible par : VAE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&gt; Contenu, programme, modules … 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&gt; Référentiel : Pour en savoir plus</w:t>
      </w:r>
    </w:p>
    <w:p w:rsidR="007A69F4" w:rsidRPr="00BF70EB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pBdr>
          <w:bottom w:val="single" w:sz="4" w:space="1" w:color="auto"/>
        </w:pBdr>
        <w:spacing w:after="0" w:line="20" w:lineRule="atLeast"/>
        <w:rPr>
          <w:rFonts w:cstheme="minorHAnsi"/>
          <w:sz w:val="32"/>
          <w:szCs w:val="32"/>
        </w:rPr>
      </w:pPr>
      <w:r w:rsidRPr="00BF70EB">
        <w:rPr>
          <w:rFonts w:cstheme="minorHAnsi"/>
          <w:sz w:val="32"/>
          <w:szCs w:val="32"/>
        </w:rPr>
        <w:t xml:space="preserve">Base </w:t>
      </w:r>
      <w:r>
        <w:rPr>
          <w:rFonts w:cstheme="minorHAnsi"/>
          <w:sz w:val="32"/>
          <w:szCs w:val="32"/>
        </w:rPr>
        <w:t xml:space="preserve">Lieux d’infos </w:t>
      </w:r>
    </w:p>
    <w:p w:rsidR="007A69F4" w:rsidRDefault="007A69F4" w:rsidP="007A69F4">
      <w:pPr>
        <w:spacing w:after="0" w:line="20" w:lineRule="atLeast"/>
        <w:rPr>
          <w:rFonts w:cstheme="minorHAnsi"/>
        </w:rPr>
      </w:pPr>
    </w:p>
    <w:p w:rsidR="007A69F4" w:rsidRPr="00BF70EB" w:rsidRDefault="007A69F4" w:rsidP="007A69F4">
      <w:pPr>
        <w:pStyle w:val="Paragraphedeliste"/>
        <w:numPr>
          <w:ilvl w:val="0"/>
          <w:numId w:val="9"/>
        </w:num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Afficher et comprendre les résultats</w:t>
      </w:r>
    </w:p>
    <w:p w:rsidR="007A69F4" w:rsidRDefault="007A69F4" w:rsidP="007A69F4">
      <w:pPr>
        <w:spacing w:after="0" w:line="20" w:lineRule="atLeast"/>
        <w:rPr>
          <w:rFonts w:cstheme="minorHAnsi"/>
        </w:rPr>
      </w:pPr>
      <w:r>
        <w:rPr>
          <w:rFonts w:cstheme="minorHAnsi"/>
        </w:rPr>
        <w:t>Espace PRO / Rechercher un lieu d’infos</w:t>
      </w:r>
    </w:p>
    <w:p w:rsidR="007A69F4" w:rsidRDefault="007A69F4" w:rsidP="007A69F4">
      <w:pPr>
        <w:spacing w:after="0" w:line="20" w:lineRule="atLeast"/>
        <w:rPr>
          <w:rFonts w:cstheme="minorHAnsi"/>
        </w:rPr>
      </w:pPr>
      <w:r>
        <w:rPr>
          <w:rFonts w:cstheme="minorHAnsi"/>
        </w:rPr>
        <w:t>&gt; Type ou nom : SPRO / Jeunesse</w:t>
      </w:r>
    </w:p>
    <w:p w:rsidR="007A69F4" w:rsidRDefault="007A69F4" w:rsidP="007A69F4">
      <w:pPr>
        <w:spacing w:after="0" w:line="20" w:lineRule="atLeast"/>
        <w:rPr>
          <w:rFonts w:cstheme="minorHAnsi"/>
        </w:rPr>
      </w:pPr>
      <w:r>
        <w:rPr>
          <w:rFonts w:cstheme="minorHAnsi"/>
        </w:rPr>
        <w:t>&gt; Type de public</w:t>
      </w:r>
    </w:p>
    <w:p w:rsidR="007A69F4" w:rsidRDefault="007A69F4" w:rsidP="007A69F4">
      <w:pPr>
        <w:spacing w:after="0" w:line="20" w:lineRule="atLeast"/>
        <w:rPr>
          <w:rFonts w:cstheme="minorHAnsi"/>
        </w:rPr>
      </w:pPr>
    </w:p>
    <w:p w:rsidR="007A69F4" w:rsidRPr="00911E58" w:rsidRDefault="007A69F4" w:rsidP="007A69F4">
      <w:pPr>
        <w:pStyle w:val="Paragraphedeliste"/>
        <w:numPr>
          <w:ilvl w:val="0"/>
          <w:numId w:val="9"/>
        </w:numPr>
        <w:spacing w:after="0" w:line="20" w:lineRule="atLeast"/>
        <w:rPr>
          <w:rFonts w:cstheme="minorHAnsi"/>
          <w:b/>
        </w:rPr>
      </w:pPr>
      <w:r w:rsidRPr="00911E58">
        <w:rPr>
          <w:rFonts w:cstheme="minorHAnsi"/>
          <w:b/>
        </w:rPr>
        <w:t>Fiche structure</w:t>
      </w:r>
    </w:p>
    <w:p w:rsidR="007A69F4" w:rsidRDefault="007A69F4" w:rsidP="007A69F4">
      <w:pPr>
        <w:pStyle w:val="Paragraphedeliste"/>
        <w:spacing w:after="0" w:line="20" w:lineRule="atLeast"/>
        <w:ind w:left="0"/>
        <w:rPr>
          <w:rFonts w:cstheme="minorHAnsi"/>
        </w:rPr>
      </w:pPr>
      <w:r>
        <w:rPr>
          <w:rFonts w:cstheme="minorHAnsi"/>
        </w:rPr>
        <w:t>PIJ de Chinon</w:t>
      </w:r>
    </w:p>
    <w:p w:rsidR="007A69F4" w:rsidRDefault="007A69F4" w:rsidP="007A69F4">
      <w:pPr>
        <w:pStyle w:val="Paragraphedeliste"/>
        <w:spacing w:after="0" w:line="20" w:lineRule="atLeast"/>
        <w:ind w:left="0"/>
        <w:rPr>
          <w:rFonts w:cstheme="minorHAnsi"/>
        </w:rPr>
      </w:pPr>
      <w:r>
        <w:rPr>
          <w:rFonts w:cstheme="minorHAnsi"/>
        </w:rPr>
        <w:t>Logo SPRO + présentation du réseau</w:t>
      </w:r>
    </w:p>
    <w:p w:rsidR="007A69F4" w:rsidRPr="00911E58" w:rsidRDefault="007A69F4" w:rsidP="007A69F4">
      <w:pPr>
        <w:pStyle w:val="Paragraphedeliste"/>
        <w:spacing w:after="0" w:line="20" w:lineRule="atLeast"/>
        <w:ind w:left="0"/>
        <w:rPr>
          <w:rFonts w:cstheme="minorHAnsi"/>
        </w:rPr>
      </w:pPr>
      <w:r>
        <w:rPr>
          <w:rFonts w:cstheme="minorHAnsi"/>
        </w:rPr>
        <w:t>Horaires d’accueil</w:t>
      </w:r>
    </w:p>
    <w:p w:rsidR="00C94432" w:rsidRDefault="00C94432" w:rsidP="006D7CAC">
      <w:pPr>
        <w:spacing w:after="120" w:line="240" w:lineRule="auto"/>
      </w:pPr>
    </w:p>
    <w:p w:rsidR="00E05B23" w:rsidRPr="005B4225" w:rsidRDefault="00E05B23" w:rsidP="00E05B23">
      <w:pPr>
        <w:pBdr>
          <w:bottom w:val="single" w:sz="4" w:space="1" w:color="auto"/>
        </w:pBdr>
        <w:spacing w:after="120" w:line="240" w:lineRule="auto"/>
        <w:rPr>
          <w:sz w:val="28"/>
        </w:rPr>
      </w:pPr>
      <w:r>
        <w:rPr>
          <w:sz w:val="28"/>
        </w:rPr>
        <w:t>Quiz</w:t>
      </w:r>
    </w:p>
    <w:p w:rsidR="00E05B23" w:rsidRDefault="00E05B23" w:rsidP="00E05B23">
      <w:pPr>
        <w:spacing w:after="120" w:line="240" w:lineRule="auto"/>
        <w:rPr>
          <w:sz w:val="28"/>
        </w:rPr>
      </w:pPr>
    </w:p>
    <w:p w:rsidR="00C94432" w:rsidRDefault="00C94432" w:rsidP="00C94432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EXERCICES PARTIE EDITORIALE</w:t>
      </w:r>
    </w:p>
    <w:p w:rsidR="00C267F3" w:rsidRPr="00A40CBF" w:rsidRDefault="00C267F3" w:rsidP="00C94432">
      <w:pPr>
        <w:rPr>
          <w:color w:val="1F497D"/>
          <w:sz w:val="28"/>
          <w:szCs w:val="28"/>
        </w:rPr>
      </w:pPr>
    </w:p>
    <w:p w:rsidR="00C267F3" w:rsidRDefault="00C267F3" w:rsidP="00C267F3">
      <w:pPr>
        <w:spacing w:after="0" w:line="240" w:lineRule="auto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Exercices d’utilisation du site Etoile </w:t>
      </w:r>
      <w:bookmarkStart w:id="0" w:name="_GoBack"/>
      <w:bookmarkEnd w:id="0"/>
    </w:p>
    <w:p w:rsidR="00C267F3" w:rsidRDefault="00C267F3" w:rsidP="00C267F3">
      <w:pPr>
        <w:spacing w:after="0" w:line="240" w:lineRule="auto"/>
        <w:rPr>
          <w:color w:val="1F497D"/>
          <w:sz w:val="28"/>
          <w:szCs w:val="28"/>
        </w:rPr>
      </w:pPr>
    </w:p>
    <w:p w:rsidR="00C267F3" w:rsidRDefault="00C267F3" w:rsidP="00C267F3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Afficher l’agenda complet des manifestations annoncées sur Etoile et faire un tri sur le 37 . Combien d’évènements sont répertoriés ?</w:t>
      </w:r>
      <w:r w:rsidR="002437C4">
        <w:rPr>
          <w:color w:val="1F497D"/>
          <w:sz w:val="28"/>
          <w:szCs w:val="28"/>
        </w:rPr>
        <w:t xml:space="preserve">  5</w:t>
      </w:r>
    </w:p>
    <w:p w:rsidR="00C267F3" w:rsidRDefault="00C267F3" w:rsidP="00C267F3">
      <w:pPr>
        <w:pStyle w:val="Paragraphedeliste"/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</w:p>
    <w:p w:rsidR="00C267F3" w:rsidRDefault="00C267F3" w:rsidP="007A1B41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FF0000"/>
          <w:sz w:val="28"/>
          <w:szCs w:val="28"/>
        </w:rPr>
      </w:pPr>
      <w:r w:rsidRPr="002437C4">
        <w:rPr>
          <w:color w:val="1F497D"/>
          <w:sz w:val="28"/>
          <w:szCs w:val="28"/>
        </w:rPr>
        <w:t xml:space="preserve">Afficher l’Espace Territorial du 37 puis afficher les coordonnées des lieux d’information de la zone d’emploi de Chinon combien de structures ? </w:t>
      </w:r>
      <w:r w:rsidR="002437C4">
        <w:rPr>
          <w:color w:val="1F497D"/>
          <w:sz w:val="28"/>
          <w:szCs w:val="28"/>
        </w:rPr>
        <w:t xml:space="preserve"> 21</w:t>
      </w:r>
    </w:p>
    <w:p w:rsidR="002437C4" w:rsidRPr="002437C4" w:rsidRDefault="002437C4" w:rsidP="002437C4">
      <w:pPr>
        <w:spacing w:after="0" w:line="240" w:lineRule="auto"/>
        <w:rPr>
          <w:color w:val="FF0000"/>
          <w:sz w:val="28"/>
          <w:szCs w:val="28"/>
        </w:rPr>
      </w:pPr>
    </w:p>
    <w:p w:rsidR="00C267F3" w:rsidRPr="005E7120" w:rsidRDefault="00C267F3" w:rsidP="00C267F3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Quelle est la date du Forum de l’orientation de Tours ? </w:t>
      </w:r>
    </w:p>
    <w:p w:rsidR="00C267F3" w:rsidRPr="005E7120" w:rsidRDefault="00C267F3" w:rsidP="00C267F3">
      <w:pPr>
        <w:spacing w:after="0" w:line="240" w:lineRule="auto"/>
        <w:rPr>
          <w:color w:val="1F497D"/>
          <w:sz w:val="28"/>
          <w:szCs w:val="28"/>
        </w:rPr>
      </w:pPr>
    </w:p>
    <w:p w:rsidR="00C267F3" w:rsidRPr="005E7120" w:rsidRDefault="00C267F3" w:rsidP="00C267F3">
      <w:pPr>
        <w:spacing w:after="0" w:line="240" w:lineRule="auto"/>
        <w:rPr>
          <w:color w:val="FF0000"/>
          <w:sz w:val="28"/>
          <w:szCs w:val="28"/>
        </w:rPr>
      </w:pPr>
    </w:p>
    <w:p w:rsidR="002437C4" w:rsidRPr="002437C4" w:rsidRDefault="00C267F3" w:rsidP="00C267F3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lastRenderedPageBreak/>
        <w:t>Quels sont les concours de la fonction publique territoriale à venir, organisés par les centres de gestion en Indre et Loire en externe </w:t>
      </w:r>
    </w:p>
    <w:p w:rsidR="002437C4" w:rsidRPr="002437C4" w:rsidRDefault="002437C4" w:rsidP="002437C4">
      <w:pPr>
        <w:pStyle w:val="Paragraphedeliste"/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?</w:t>
      </w:r>
    </w:p>
    <w:p w:rsidR="00C267F3" w:rsidRDefault="00C267F3" w:rsidP="00C267F3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Vous souhaitez annoncer une date dans l’agenda : afficher le formulaire de demande de publication</w:t>
      </w:r>
    </w:p>
    <w:p w:rsidR="00C267F3" w:rsidRPr="005E7120" w:rsidRDefault="00C267F3" w:rsidP="00C267F3">
      <w:pPr>
        <w:spacing w:after="0" w:line="240" w:lineRule="auto"/>
        <w:rPr>
          <w:color w:val="1F497D"/>
          <w:sz w:val="28"/>
          <w:szCs w:val="28"/>
        </w:rPr>
      </w:pPr>
    </w:p>
    <w:p w:rsidR="00C267F3" w:rsidRDefault="00C267F3" w:rsidP="00C267F3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Outil lieu d’info SPRO : vers quelles structures est redirigé un jeune de moins de 26 ans qui souhaite s’informer sur l’alternance à Chinon ?</w:t>
      </w:r>
    </w:p>
    <w:p w:rsidR="00C267F3" w:rsidRPr="005E7120" w:rsidRDefault="00C267F3" w:rsidP="00C267F3">
      <w:pPr>
        <w:spacing w:after="0" w:line="240" w:lineRule="auto"/>
        <w:rPr>
          <w:color w:val="1F497D"/>
          <w:sz w:val="28"/>
          <w:szCs w:val="28"/>
        </w:rPr>
      </w:pPr>
    </w:p>
    <w:p w:rsidR="00C267F3" w:rsidRDefault="00C267F3" w:rsidP="00C267F3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Combien de solutions de logement pouvez-vous proposer s’il recherche sur Chinon un studio avec accès internet et une location à la semaine ?</w:t>
      </w:r>
    </w:p>
    <w:p w:rsidR="00C267F3" w:rsidRPr="005E7120" w:rsidRDefault="00C267F3" w:rsidP="00C267F3">
      <w:pPr>
        <w:spacing w:after="0" w:line="240" w:lineRule="auto"/>
        <w:rPr>
          <w:color w:val="1F497D"/>
          <w:sz w:val="28"/>
          <w:szCs w:val="28"/>
        </w:rPr>
      </w:pPr>
    </w:p>
    <w:p w:rsidR="00C267F3" w:rsidRPr="002437C4" w:rsidRDefault="00724C8D" w:rsidP="00EA1914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Ou trouver les dates des</w:t>
      </w:r>
      <w:r w:rsidR="00C267F3" w:rsidRPr="002437C4">
        <w:rPr>
          <w:color w:val="1F497D"/>
          <w:sz w:val="28"/>
          <w:szCs w:val="28"/>
        </w:rPr>
        <w:t xml:space="preserve"> information c</w:t>
      </w:r>
      <w:r>
        <w:rPr>
          <w:color w:val="1F497D"/>
          <w:sz w:val="28"/>
          <w:szCs w:val="28"/>
        </w:rPr>
        <w:t xml:space="preserve">ollective sur la VAE </w:t>
      </w:r>
      <w:r w:rsidR="00C267F3" w:rsidRPr="002437C4">
        <w:rPr>
          <w:color w:val="1F497D"/>
          <w:sz w:val="28"/>
          <w:szCs w:val="28"/>
        </w:rPr>
        <w:t xml:space="preserve">? </w:t>
      </w:r>
    </w:p>
    <w:p w:rsidR="002437C4" w:rsidRPr="002437C4" w:rsidRDefault="002437C4" w:rsidP="002437C4">
      <w:pPr>
        <w:spacing w:after="0" w:line="240" w:lineRule="auto"/>
        <w:rPr>
          <w:color w:val="1F497D"/>
          <w:sz w:val="28"/>
          <w:szCs w:val="28"/>
        </w:rPr>
      </w:pPr>
    </w:p>
    <w:p w:rsidR="00C267F3" w:rsidRPr="00C267F3" w:rsidRDefault="00C267F3" w:rsidP="00C267F3">
      <w:pPr>
        <w:pStyle w:val="Paragraphedeliste"/>
        <w:numPr>
          <w:ilvl w:val="0"/>
          <w:numId w:val="8"/>
        </w:numPr>
        <w:spacing w:after="0" w:line="240" w:lineRule="auto"/>
        <w:ind w:left="1440"/>
        <w:contextualSpacing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Retrouvez </w:t>
      </w:r>
      <w:r w:rsidRPr="007323EF">
        <w:rPr>
          <w:color w:val="1F497D"/>
          <w:sz w:val="28"/>
          <w:szCs w:val="28"/>
        </w:rPr>
        <w:t>le « Panorama de Territoire »</w:t>
      </w:r>
      <w:r>
        <w:rPr>
          <w:color w:val="1F497D"/>
          <w:sz w:val="28"/>
          <w:szCs w:val="28"/>
        </w:rPr>
        <w:t xml:space="preserve"> de l’Indre et Loire édité par l’Observatoire régional (ORFE)</w:t>
      </w:r>
    </w:p>
    <w:p w:rsidR="00C267F3" w:rsidRPr="00E05B23" w:rsidRDefault="00C267F3" w:rsidP="00E05B23">
      <w:pPr>
        <w:spacing w:after="120" w:line="240" w:lineRule="auto"/>
        <w:rPr>
          <w:sz w:val="28"/>
        </w:rPr>
      </w:pPr>
    </w:p>
    <w:p w:rsidR="00645D40" w:rsidRPr="00BF70EB" w:rsidRDefault="00645D40" w:rsidP="00645D40">
      <w:pPr>
        <w:spacing w:after="0" w:line="20" w:lineRule="atLeast"/>
        <w:rPr>
          <w:rFonts w:cstheme="minorHAnsi"/>
          <w:sz w:val="28"/>
        </w:rPr>
      </w:pPr>
      <w:r w:rsidRPr="00BF70EB">
        <w:rPr>
          <w:rFonts w:cstheme="minorHAnsi"/>
          <w:sz w:val="28"/>
        </w:rPr>
        <w:t>FORMATION</w:t>
      </w:r>
      <w:r>
        <w:rPr>
          <w:rFonts w:cstheme="minorHAnsi"/>
          <w:sz w:val="28"/>
        </w:rPr>
        <w:t>S</w:t>
      </w:r>
    </w:p>
    <w:p w:rsidR="00645D40" w:rsidRPr="00BF70EB" w:rsidRDefault="00645D40" w:rsidP="00645D40">
      <w:pPr>
        <w:pStyle w:val="Paragraphedeliste"/>
        <w:numPr>
          <w:ilvl w:val="0"/>
          <w:numId w:val="5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Combien y a-t’il de formations continues dans le domaine du Commerce en Indre-et-Loire dont les sessions sont en cours ou à venir ? 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i/>
        </w:rPr>
      </w:pPr>
      <w:r w:rsidRPr="00BF70EB">
        <w:rPr>
          <w:rFonts w:cstheme="minorHAnsi"/>
          <w:b/>
          <w:i/>
        </w:rPr>
        <w:t>3</w:t>
      </w:r>
      <w:r>
        <w:rPr>
          <w:rFonts w:cstheme="minorHAnsi"/>
          <w:b/>
          <w:i/>
        </w:rPr>
        <w:t>1</w:t>
      </w:r>
      <w:r w:rsidRPr="00BF70EB">
        <w:rPr>
          <w:rFonts w:cstheme="minorHAnsi"/>
          <w:i/>
        </w:rPr>
        <w:t xml:space="preserve"> = Type de formation : Formation continue / Domaine de formation : Commerce / Lieu de formation : Indre-et-Loire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i/>
        </w:rPr>
      </w:pPr>
      <w:r w:rsidRPr="00BF70EB">
        <w:rPr>
          <w:rFonts w:cstheme="minorHAnsi"/>
          <w:i/>
        </w:rPr>
        <w:t>Affichez plus de critères : Choisir uniquement les formations à venir ou en cours 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i/>
        </w:rPr>
      </w:pPr>
    </w:p>
    <w:p w:rsidR="00645D40" w:rsidRPr="00BF70EB" w:rsidRDefault="00645D40" w:rsidP="00645D40">
      <w:pPr>
        <w:pStyle w:val="Paragraphedeliste"/>
        <w:numPr>
          <w:ilvl w:val="0"/>
          <w:numId w:val="5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Quel organisme propose la formation au Titre professionnel Gestionnaire de paie à Tours inscrite dans le Programme régional 2016 : Parcours métiers ? 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i/>
        </w:rPr>
      </w:pPr>
      <w:r w:rsidRPr="00BF70EB">
        <w:rPr>
          <w:rFonts w:cstheme="minorHAnsi"/>
          <w:b/>
          <w:i/>
        </w:rPr>
        <w:t>CFP de l’Aftec</w:t>
      </w:r>
      <w:r w:rsidRPr="00BF70EB">
        <w:rPr>
          <w:rFonts w:cstheme="minorHAnsi"/>
          <w:i/>
        </w:rPr>
        <w:t xml:space="preserve"> = Lieu de formation : Tours / Affichez plus de critères : Titre, diplôme ou Certification : « gestionnaire de paie » puis sélectionner « Titre professionnel Gestionnaire de paie » / Financeur et dispositif : « 2016 » puis sélectionner « Programme régional 2016 : Parcours métiers »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i/>
        </w:rPr>
      </w:pPr>
    </w:p>
    <w:p w:rsidR="00645D40" w:rsidRPr="00BF70EB" w:rsidRDefault="00645D40" w:rsidP="00645D40">
      <w:pPr>
        <w:pStyle w:val="Paragraphedeliste"/>
        <w:numPr>
          <w:ilvl w:val="0"/>
          <w:numId w:val="5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Combien y a-t’il de formations de niveau de sortie IV destinées à un public sans emploi en région Centre-Val de Loire ? 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i/>
        </w:rPr>
      </w:pPr>
      <w:r>
        <w:rPr>
          <w:rFonts w:cstheme="minorHAnsi"/>
          <w:b/>
          <w:i/>
        </w:rPr>
        <w:t>169</w:t>
      </w:r>
      <w:r w:rsidRPr="00BF70EB">
        <w:rPr>
          <w:rFonts w:cstheme="minorHAnsi"/>
          <w:i/>
        </w:rPr>
        <w:t xml:space="preserve"> = Affichez plus de critères : Niveau de sortie : Niveau IV / Public : Public sans emploi</w:t>
      </w:r>
    </w:p>
    <w:p w:rsidR="00645D40" w:rsidRPr="00BF70EB" w:rsidRDefault="00645D40" w:rsidP="00645D40">
      <w:pPr>
        <w:pStyle w:val="Paragraphedeliste"/>
        <w:spacing w:after="0" w:line="20" w:lineRule="atLeast"/>
        <w:rPr>
          <w:rFonts w:cstheme="minorHAnsi"/>
          <w:sz w:val="28"/>
        </w:rPr>
      </w:pPr>
    </w:p>
    <w:p w:rsidR="00645D40" w:rsidRPr="00BF70EB" w:rsidRDefault="00645D40" w:rsidP="00645D40">
      <w:pPr>
        <w:pStyle w:val="Paragraphedeliste"/>
        <w:numPr>
          <w:ilvl w:val="0"/>
          <w:numId w:val="5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J’habite à Amboise et je souhaiterai utiliser mon CPF pour me perfectionner en anglais. Combien de formation y a-t’il ? </w:t>
      </w:r>
    </w:p>
    <w:p w:rsidR="00645D40" w:rsidRPr="00BF70EB" w:rsidRDefault="00645D40" w:rsidP="00645D40">
      <w:pPr>
        <w:spacing w:after="0" w:line="20" w:lineRule="atLeast"/>
        <w:rPr>
          <w:rFonts w:cstheme="minorHAnsi"/>
        </w:rPr>
      </w:pPr>
      <w:r>
        <w:rPr>
          <w:rFonts w:cstheme="minorHAnsi"/>
          <w:b/>
        </w:rPr>
        <w:t>35</w:t>
      </w:r>
      <w:r w:rsidRPr="00BF70EB">
        <w:rPr>
          <w:rFonts w:cstheme="minorHAnsi"/>
        </w:rPr>
        <w:t xml:space="preserve"> = Domaine de formation : Anglais / Lieu de formation : Tours (Amboise) / Affichez plus de critères : Choisir uniquement les formation potentiellement éligibles au CPF / </w:t>
      </w:r>
    </w:p>
    <w:p w:rsidR="00645D40" w:rsidRPr="00BF70EB" w:rsidRDefault="00645D40" w:rsidP="00645D40">
      <w:pPr>
        <w:spacing w:after="0" w:line="20" w:lineRule="atLeast"/>
        <w:rPr>
          <w:rFonts w:cstheme="minorHAnsi"/>
        </w:rPr>
      </w:pPr>
    </w:p>
    <w:p w:rsidR="00645D40" w:rsidRPr="00BF70EB" w:rsidRDefault="00645D40" w:rsidP="00645D40">
      <w:pPr>
        <w:spacing w:after="0" w:line="20" w:lineRule="atLeast"/>
        <w:rPr>
          <w:rFonts w:cstheme="minorHAnsi"/>
          <w:sz w:val="32"/>
          <w:szCs w:val="32"/>
        </w:rPr>
      </w:pPr>
      <w:r w:rsidRPr="00BF70EB">
        <w:rPr>
          <w:rFonts w:cstheme="minorHAnsi"/>
          <w:sz w:val="32"/>
          <w:szCs w:val="32"/>
        </w:rPr>
        <w:t>METIERS</w:t>
      </w:r>
    </w:p>
    <w:p w:rsidR="00645D40" w:rsidRPr="00BF70EB" w:rsidRDefault="00645D40" w:rsidP="00645D40">
      <w:pPr>
        <w:pStyle w:val="Paragraphedeliste"/>
        <w:numPr>
          <w:ilvl w:val="0"/>
          <w:numId w:val="6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Je souhaite trouver un métier permettant d’aider et conseiller, d’informer et communiquer et d’être en contact avec les jeunes ?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b/>
          <w:i/>
        </w:rPr>
      </w:pPr>
      <w:r w:rsidRPr="00BF70EB">
        <w:rPr>
          <w:rFonts w:cstheme="minorHAnsi"/>
          <w:b/>
          <w:i/>
        </w:rPr>
        <w:t>Conseiller d’orientation</w:t>
      </w:r>
      <w:r>
        <w:rPr>
          <w:rFonts w:cstheme="minorHAnsi"/>
          <w:b/>
          <w:i/>
        </w:rPr>
        <w:t xml:space="preserve"> psychologue</w:t>
      </w:r>
      <w:r w:rsidRPr="00BF70EB">
        <w:rPr>
          <w:rFonts w:cstheme="minorHAnsi"/>
          <w:b/>
          <w:i/>
        </w:rPr>
        <w:t xml:space="preserve"> ; Informateur social</w:t>
      </w:r>
      <w:r>
        <w:rPr>
          <w:rFonts w:cstheme="minorHAnsi"/>
          <w:b/>
          <w:i/>
        </w:rPr>
        <w:br/>
      </w:r>
    </w:p>
    <w:p w:rsidR="00645D40" w:rsidRPr="00BF70EB" w:rsidRDefault="00645D40" w:rsidP="00645D40">
      <w:pPr>
        <w:pStyle w:val="Paragraphedeliste"/>
        <w:numPr>
          <w:ilvl w:val="0"/>
          <w:numId w:val="6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>Je souhaite être secrétaire médicale. Quel est le salaire débutant selon l’ONISEP ?</w:t>
      </w:r>
    </w:p>
    <w:p w:rsidR="00645D40" w:rsidRDefault="00645D40" w:rsidP="00645D40">
      <w:pPr>
        <w:spacing w:after="0" w:line="20" w:lineRule="atLeast"/>
        <w:rPr>
          <w:rFonts w:cstheme="minorHAnsi"/>
          <w:b/>
          <w:i/>
        </w:rPr>
      </w:pPr>
      <w:r w:rsidRPr="00BF70EB">
        <w:rPr>
          <w:rFonts w:cstheme="minorHAnsi"/>
          <w:b/>
          <w:i/>
        </w:rPr>
        <w:t>1466€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b/>
          <w:i/>
        </w:rPr>
      </w:pPr>
    </w:p>
    <w:p w:rsidR="00645D40" w:rsidRPr="00BF70EB" w:rsidRDefault="00645D40" w:rsidP="00645D40">
      <w:pPr>
        <w:spacing w:after="0" w:line="20" w:lineRule="atLeast"/>
        <w:rPr>
          <w:rFonts w:cstheme="minorHAnsi"/>
          <w:sz w:val="32"/>
          <w:szCs w:val="32"/>
        </w:rPr>
      </w:pPr>
      <w:r w:rsidRPr="00BF70EB">
        <w:rPr>
          <w:rFonts w:cstheme="minorHAnsi"/>
          <w:sz w:val="32"/>
          <w:szCs w:val="32"/>
        </w:rPr>
        <w:t>CERTIFICATIONS</w:t>
      </w:r>
    </w:p>
    <w:p w:rsidR="00645D40" w:rsidRPr="00BF70EB" w:rsidRDefault="00645D40" w:rsidP="00645D40">
      <w:pPr>
        <w:pStyle w:val="Paragraphedeliste"/>
        <w:numPr>
          <w:ilvl w:val="0"/>
          <w:numId w:val="7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Combien y a-t’il de diplômes de niveau III dans le domaine du </w:t>
      </w:r>
      <w:r>
        <w:rPr>
          <w:rFonts w:cstheme="minorHAnsi"/>
        </w:rPr>
        <w:t>Transport</w:t>
      </w:r>
      <w:r w:rsidRPr="00BF70EB">
        <w:rPr>
          <w:rFonts w:cstheme="minorHAnsi"/>
        </w:rPr>
        <w:t> ?</w:t>
      </w:r>
    </w:p>
    <w:p w:rsidR="00645D40" w:rsidRPr="00BF70EB" w:rsidRDefault="00645D40" w:rsidP="00645D40">
      <w:pPr>
        <w:spacing w:after="0" w:line="20" w:lineRule="atLeast"/>
        <w:rPr>
          <w:rFonts w:cstheme="minorHAnsi"/>
          <w:i/>
        </w:rPr>
      </w:pPr>
      <w:r>
        <w:rPr>
          <w:rFonts w:cstheme="minorHAnsi"/>
          <w:b/>
          <w:i/>
        </w:rPr>
        <w:lastRenderedPageBreak/>
        <w:t>36</w:t>
      </w:r>
      <w:r w:rsidRPr="00BF70EB">
        <w:rPr>
          <w:rFonts w:cstheme="minorHAnsi"/>
          <w:i/>
        </w:rPr>
        <w:t xml:space="preserve"> = Domaine : </w:t>
      </w:r>
      <w:r>
        <w:rPr>
          <w:rFonts w:cstheme="minorHAnsi"/>
          <w:i/>
        </w:rPr>
        <w:t>Transport</w:t>
      </w:r>
      <w:r w:rsidRPr="00BF70EB">
        <w:rPr>
          <w:rFonts w:cstheme="minorHAnsi"/>
          <w:i/>
        </w:rPr>
        <w:t xml:space="preserve"> / Niveau : III</w:t>
      </w:r>
      <w:r>
        <w:rPr>
          <w:rFonts w:cstheme="minorHAnsi"/>
          <w:i/>
        </w:rPr>
        <w:br/>
      </w:r>
    </w:p>
    <w:p w:rsidR="00645D40" w:rsidRPr="00BF70EB" w:rsidRDefault="00645D40" w:rsidP="00645D40">
      <w:pPr>
        <w:pStyle w:val="Paragraphedeliste"/>
        <w:numPr>
          <w:ilvl w:val="0"/>
          <w:numId w:val="7"/>
        </w:numPr>
        <w:spacing w:after="0" w:line="20" w:lineRule="atLeast"/>
        <w:rPr>
          <w:rFonts w:cstheme="minorHAnsi"/>
        </w:rPr>
      </w:pPr>
      <w:r w:rsidRPr="00BF70EB">
        <w:rPr>
          <w:rFonts w:cstheme="minorHAnsi"/>
        </w:rPr>
        <w:t xml:space="preserve">Est-ce que le BTS Négociation et relation client est-il accessible par la VAE ? Et quel est son code RNCP ? </w:t>
      </w:r>
    </w:p>
    <w:p w:rsidR="00645D40" w:rsidRDefault="00645D40" w:rsidP="00645D40">
      <w:pPr>
        <w:spacing w:after="0" w:line="20" w:lineRule="atLeast"/>
        <w:rPr>
          <w:rFonts w:cstheme="minorHAnsi"/>
          <w:b/>
        </w:rPr>
      </w:pPr>
      <w:r w:rsidRPr="00BF70EB">
        <w:rPr>
          <w:rFonts w:cstheme="minorHAnsi"/>
          <w:b/>
        </w:rPr>
        <w:t>Oui et 474</w:t>
      </w:r>
    </w:p>
    <w:p w:rsidR="00645D40" w:rsidRDefault="00645D40" w:rsidP="00645D40">
      <w:pPr>
        <w:spacing w:after="0" w:line="20" w:lineRule="atLeast"/>
        <w:rPr>
          <w:rFonts w:cstheme="minorHAnsi"/>
          <w:b/>
        </w:rPr>
      </w:pPr>
    </w:p>
    <w:p w:rsidR="00645D40" w:rsidRDefault="00645D40" w:rsidP="00645D40">
      <w:pPr>
        <w:spacing w:after="0" w:line="20" w:lineRule="atLeast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LIEUX D’INFOS</w:t>
      </w:r>
    </w:p>
    <w:p w:rsidR="00645D40" w:rsidRPr="00BD19E1" w:rsidRDefault="00645D40" w:rsidP="00645D40">
      <w:pPr>
        <w:spacing w:after="0" w:line="20" w:lineRule="atLeast"/>
        <w:rPr>
          <w:rFonts w:cstheme="minorHAnsi"/>
        </w:rPr>
      </w:pPr>
    </w:p>
    <w:p w:rsidR="00645D40" w:rsidRPr="00BF70EB" w:rsidRDefault="00645D40" w:rsidP="00645D40">
      <w:pPr>
        <w:pStyle w:val="Paragraphedeliste"/>
        <w:numPr>
          <w:ilvl w:val="0"/>
          <w:numId w:val="10"/>
        </w:numPr>
        <w:spacing w:after="0" w:line="20" w:lineRule="atLeast"/>
        <w:rPr>
          <w:rFonts w:cstheme="minorHAnsi"/>
        </w:rPr>
      </w:pPr>
      <w:r>
        <w:rPr>
          <w:rFonts w:cstheme="minorHAnsi"/>
        </w:rPr>
        <w:t xml:space="preserve">Combien y’a-t-il  de centres d’examens FLE (Français langue étrangère) en Indre-et-Loire ? </w:t>
      </w:r>
    </w:p>
    <w:p w:rsidR="00645D40" w:rsidRPr="00CA19A9" w:rsidRDefault="00645D40" w:rsidP="00645D40">
      <w:pPr>
        <w:pStyle w:val="Paragraphedeliste"/>
        <w:spacing w:after="0" w:line="20" w:lineRule="atLeast"/>
        <w:ind w:left="0"/>
        <w:rPr>
          <w:rFonts w:cstheme="minorHAnsi"/>
          <w:i/>
        </w:rPr>
      </w:pPr>
      <w:r w:rsidRPr="00CA19A9">
        <w:rPr>
          <w:rFonts w:cstheme="minorHAnsi"/>
          <w:b/>
          <w:i/>
        </w:rPr>
        <w:t>5</w:t>
      </w:r>
      <w:r>
        <w:rPr>
          <w:rFonts w:cstheme="minorHAnsi"/>
          <w:i/>
        </w:rPr>
        <w:t xml:space="preserve"> </w:t>
      </w:r>
      <w:r w:rsidRPr="00CA19A9">
        <w:rPr>
          <w:rFonts w:cstheme="minorHAnsi"/>
          <w:i/>
        </w:rPr>
        <w:t>= Type ou Nom : FLE / Lieu : Indre-et-Loire</w:t>
      </w:r>
    </w:p>
    <w:p w:rsidR="00645D40" w:rsidRDefault="00645D40" w:rsidP="00645D40">
      <w:pPr>
        <w:spacing w:after="0" w:line="20" w:lineRule="atLeast"/>
        <w:rPr>
          <w:rFonts w:cstheme="minorHAnsi"/>
          <w:i/>
        </w:rPr>
      </w:pPr>
    </w:p>
    <w:p w:rsidR="00645D40" w:rsidRPr="00BF70EB" w:rsidRDefault="00645D40" w:rsidP="00645D40">
      <w:pPr>
        <w:pStyle w:val="Paragraphedeliste"/>
        <w:numPr>
          <w:ilvl w:val="0"/>
          <w:numId w:val="10"/>
        </w:numPr>
        <w:spacing w:after="0" w:line="20" w:lineRule="atLeast"/>
        <w:rPr>
          <w:rFonts w:cstheme="minorHAnsi"/>
        </w:rPr>
      </w:pPr>
      <w:r>
        <w:rPr>
          <w:rFonts w:cstheme="minorHAnsi"/>
        </w:rPr>
        <w:t xml:space="preserve">Quelles sont les structures qui sont susceptibles d’informer les artisons à Chinon ? </w:t>
      </w:r>
    </w:p>
    <w:p w:rsidR="00645D40" w:rsidRDefault="00645D40" w:rsidP="00645D40">
      <w:pPr>
        <w:spacing w:after="0" w:line="20" w:lineRule="atLeast"/>
        <w:rPr>
          <w:rFonts w:cstheme="minorHAnsi"/>
          <w:i/>
        </w:rPr>
      </w:pPr>
      <w:r>
        <w:rPr>
          <w:rFonts w:cstheme="minorHAnsi"/>
          <w:b/>
          <w:i/>
        </w:rPr>
        <w:t>Chambre de Métiers de l’Indre-et-Loire et GRETA Indre et Loire – Site de Chinon</w:t>
      </w:r>
      <w:r w:rsidRPr="00BF70EB">
        <w:rPr>
          <w:rFonts w:cstheme="minorHAnsi"/>
          <w:i/>
        </w:rPr>
        <w:t xml:space="preserve"> = </w:t>
      </w:r>
      <w:r>
        <w:rPr>
          <w:rFonts w:cstheme="minorHAnsi"/>
          <w:i/>
        </w:rPr>
        <w:t>Lieu : Chinon / Type de public : Artisan</w:t>
      </w:r>
    </w:p>
    <w:p w:rsidR="00D1625D" w:rsidRPr="00D1625D" w:rsidRDefault="00D1625D" w:rsidP="00D1625D">
      <w:pPr>
        <w:pStyle w:val="Paragraphedeliste"/>
        <w:spacing w:after="120" w:line="240" w:lineRule="auto"/>
      </w:pPr>
    </w:p>
    <w:p w:rsidR="00EB6FF1" w:rsidRPr="00167C30" w:rsidRDefault="00EB6FF1" w:rsidP="00167C30">
      <w:pPr>
        <w:spacing w:after="120" w:line="240" w:lineRule="auto"/>
      </w:pPr>
    </w:p>
    <w:sectPr w:rsidR="00EB6FF1" w:rsidRPr="00167C30" w:rsidSect="00723BE8">
      <w:pgSz w:w="12240" w:h="15840"/>
      <w:pgMar w:top="284" w:right="851" w:bottom="567" w:left="851" w:header="284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E8" w:rsidRDefault="00723BE8" w:rsidP="00723BE8">
      <w:pPr>
        <w:spacing w:after="0" w:line="240" w:lineRule="auto"/>
      </w:pPr>
      <w:r>
        <w:separator/>
      </w:r>
    </w:p>
  </w:endnote>
  <w:endnote w:type="continuationSeparator" w:id="0">
    <w:p w:rsidR="00723BE8" w:rsidRDefault="00723BE8" w:rsidP="0072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E8" w:rsidRDefault="00723BE8" w:rsidP="00723BE8">
      <w:pPr>
        <w:spacing w:after="0" w:line="240" w:lineRule="auto"/>
      </w:pPr>
      <w:r>
        <w:separator/>
      </w:r>
    </w:p>
  </w:footnote>
  <w:footnote w:type="continuationSeparator" w:id="0">
    <w:p w:rsidR="00723BE8" w:rsidRDefault="00723BE8" w:rsidP="0072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370"/>
    <w:multiLevelType w:val="hybridMultilevel"/>
    <w:tmpl w:val="8FDED492"/>
    <w:lvl w:ilvl="0" w:tplc="2B747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133"/>
    <w:multiLevelType w:val="hybridMultilevel"/>
    <w:tmpl w:val="96582B9C"/>
    <w:lvl w:ilvl="0" w:tplc="92681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7086F"/>
    <w:multiLevelType w:val="hybridMultilevel"/>
    <w:tmpl w:val="0BDE815A"/>
    <w:lvl w:ilvl="0" w:tplc="24F09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A6E"/>
    <w:multiLevelType w:val="hybridMultilevel"/>
    <w:tmpl w:val="80A25CAC"/>
    <w:lvl w:ilvl="0" w:tplc="82160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B28"/>
    <w:multiLevelType w:val="hybridMultilevel"/>
    <w:tmpl w:val="2C9A6956"/>
    <w:lvl w:ilvl="0" w:tplc="99E2F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6F89"/>
    <w:multiLevelType w:val="hybridMultilevel"/>
    <w:tmpl w:val="C4AA5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3A27"/>
    <w:multiLevelType w:val="hybridMultilevel"/>
    <w:tmpl w:val="9A2C2BB2"/>
    <w:lvl w:ilvl="0" w:tplc="7DB27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4CD"/>
    <w:multiLevelType w:val="hybridMultilevel"/>
    <w:tmpl w:val="80A25CAC"/>
    <w:lvl w:ilvl="0" w:tplc="82160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53594"/>
    <w:multiLevelType w:val="hybridMultilevel"/>
    <w:tmpl w:val="0BDE815A"/>
    <w:lvl w:ilvl="0" w:tplc="24F09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36256"/>
    <w:multiLevelType w:val="hybridMultilevel"/>
    <w:tmpl w:val="0180F242"/>
    <w:lvl w:ilvl="0" w:tplc="71DED5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40"/>
    <w:rsid w:val="00012401"/>
    <w:rsid w:val="00025CC0"/>
    <w:rsid w:val="00025CF9"/>
    <w:rsid w:val="00045A1C"/>
    <w:rsid w:val="00086007"/>
    <w:rsid w:val="000A3F3C"/>
    <w:rsid w:val="001062A1"/>
    <w:rsid w:val="00126B34"/>
    <w:rsid w:val="001276E9"/>
    <w:rsid w:val="0014137E"/>
    <w:rsid w:val="00167C30"/>
    <w:rsid w:val="001827EC"/>
    <w:rsid w:val="00201640"/>
    <w:rsid w:val="00240DBC"/>
    <w:rsid w:val="002437C4"/>
    <w:rsid w:val="00251945"/>
    <w:rsid w:val="002D5F60"/>
    <w:rsid w:val="002F17DA"/>
    <w:rsid w:val="003461D0"/>
    <w:rsid w:val="003801DC"/>
    <w:rsid w:val="003D7FD6"/>
    <w:rsid w:val="003E5F2B"/>
    <w:rsid w:val="003F1C08"/>
    <w:rsid w:val="004A142F"/>
    <w:rsid w:val="004B4A8D"/>
    <w:rsid w:val="004E089B"/>
    <w:rsid w:val="005148A3"/>
    <w:rsid w:val="005703ED"/>
    <w:rsid w:val="00582516"/>
    <w:rsid w:val="0059541A"/>
    <w:rsid w:val="005A00C0"/>
    <w:rsid w:val="005B4225"/>
    <w:rsid w:val="005C1E8A"/>
    <w:rsid w:val="005E6145"/>
    <w:rsid w:val="006277AC"/>
    <w:rsid w:val="006434AD"/>
    <w:rsid w:val="00645D40"/>
    <w:rsid w:val="00660EF6"/>
    <w:rsid w:val="0067270E"/>
    <w:rsid w:val="00692424"/>
    <w:rsid w:val="006A661F"/>
    <w:rsid w:val="006D7CAC"/>
    <w:rsid w:val="00710EF5"/>
    <w:rsid w:val="00723BE8"/>
    <w:rsid w:val="00724C8D"/>
    <w:rsid w:val="007323EF"/>
    <w:rsid w:val="00732590"/>
    <w:rsid w:val="0074650F"/>
    <w:rsid w:val="007560B4"/>
    <w:rsid w:val="007A1854"/>
    <w:rsid w:val="007A1B98"/>
    <w:rsid w:val="007A69F4"/>
    <w:rsid w:val="00837853"/>
    <w:rsid w:val="008B646C"/>
    <w:rsid w:val="008D1432"/>
    <w:rsid w:val="0090032C"/>
    <w:rsid w:val="009021C2"/>
    <w:rsid w:val="00902D20"/>
    <w:rsid w:val="00916BB6"/>
    <w:rsid w:val="00944AC0"/>
    <w:rsid w:val="009565B4"/>
    <w:rsid w:val="009650C3"/>
    <w:rsid w:val="009700F4"/>
    <w:rsid w:val="009A479F"/>
    <w:rsid w:val="009F2053"/>
    <w:rsid w:val="00A1325A"/>
    <w:rsid w:val="00A152F9"/>
    <w:rsid w:val="00A16DB8"/>
    <w:rsid w:val="00A432CA"/>
    <w:rsid w:val="00A4621D"/>
    <w:rsid w:val="00A567C7"/>
    <w:rsid w:val="00AB2E53"/>
    <w:rsid w:val="00AC3C80"/>
    <w:rsid w:val="00AD5A66"/>
    <w:rsid w:val="00B14180"/>
    <w:rsid w:val="00B6034E"/>
    <w:rsid w:val="00B66AE9"/>
    <w:rsid w:val="00B8752B"/>
    <w:rsid w:val="00BA3EEA"/>
    <w:rsid w:val="00C07215"/>
    <w:rsid w:val="00C267F3"/>
    <w:rsid w:val="00C332A6"/>
    <w:rsid w:val="00C52BFD"/>
    <w:rsid w:val="00C82E89"/>
    <w:rsid w:val="00C94432"/>
    <w:rsid w:val="00CA53C5"/>
    <w:rsid w:val="00CC7670"/>
    <w:rsid w:val="00D02A19"/>
    <w:rsid w:val="00D1625D"/>
    <w:rsid w:val="00D24280"/>
    <w:rsid w:val="00D34DD0"/>
    <w:rsid w:val="00D60DD0"/>
    <w:rsid w:val="00D629A4"/>
    <w:rsid w:val="00E05B23"/>
    <w:rsid w:val="00E268BB"/>
    <w:rsid w:val="00E60236"/>
    <w:rsid w:val="00E86EBF"/>
    <w:rsid w:val="00E90847"/>
    <w:rsid w:val="00EA6447"/>
    <w:rsid w:val="00EB6FF1"/>
    <w:rsid w:val="00EF695E"/>
    <w:rsid w:val="00F322BD"/>
    <w:rsid w:val="00F67F6E"/>
    <w:rsid w:val="00F73134"/>
    <w:rsid w:val="00F76DE0"/>
    <w:rsid w:val="00F904C4"/>
    <w:rsid w:val="00FB478E"/>
    <w:rsid w:val="00FD118E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5285-527E-4F72-97C6-98A8BF9D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6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767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B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BE8"/>
  </w:style>
  <w:style w:type="paragraph" w:styleId="Pieddepage">
    <w:name w:val="footer"/>
    <w:basedOn w:val="Normal"/>
    <w:link w:val="PieddepageCar"/>
    <w:uiPriority w:val="99"/>
    <w:unhideWhenUsed/>
    <w:rsid w:val="0072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BE8"/>
  </w:style>
  <w:style w:type="table" w:styleId="Grilledutableau">
    <w:name w:val="Table Grid"/>
    <w:basedOn w:val="TableauNormal"/>
    <w:uiPriority w:val="59"/>
    <w:rsid w:val="0072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425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082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1313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HOUIX</dc:creator>
  <cp:lastModifiedBy>Jean-Christophe Dangreau</cp:lastModifiedBy>
  <cp:revision>14</cp:revision>
  <cp:lastPrinted>2016-09-08T13:59:00Z</cp:lastPrinted>
  <dcterms:created xsi:type="dcterms:W3CDTF">2016-09-08T13:58:00Z</dcterms:created>
  <dcterms:modified xsi:type="dcterms:W3CDTF">2017-01-18T14:21:00Z</dcterms:modified>
</cp:coreProperties>
</file>