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1666"/>
        <w:gridCol w:w="1560"/>
        <w:gridCol w:w="1231"/>
        <w:gridCol w:w="1124"/>
        <w:gridCol w:w="1124"/>
        <w:gridCol w:w="1124"/>
        <w:gridCol w:w="1544"/>
        <w:gridCol w:w="1689"/>
      </w:tblGrid>
      <w:tr w:rsidR="003028A2" w:rsidRPr="00A70652" w:rsidTr="009A306A">
        <w:tc>
          <w:tcPr>
            <w:tcW w:w="16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28A2" w:rsidRPr="0049100E" w:rsidRDefault="003028A2" w:rsidP="005B481E">
            <w:pPr>
              <w:jc w:val="center"/>
              <w:rPr>
                <w:rStyle w:val="Emphasep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F2110" w:rsidRPr="00F9491F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028A2">
              <w:rPr>
                <w:rFonts w:ascii="Arial" w:hAnsi="Arial" w:cs="Arial"/>
                <w:b/>
                <w:sz w:val="18"/>
                <w:szCs w:val="16"/>
              </w:rPr>
              <w:t>Intitulé du module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Date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Horaire</w:t>
            </w:r>
          </w:p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028A2">
              <w:rPr>
                <w:rFonts w:ascii="Arial" w:hAnsi="Arial" w:cs="Arial"/>
                <w:b/>
                <w:sz w:val="16"/>
                <w:szCs w:val="16"/>
              </w:rPr>
              <w:t>De _ h à _ h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Durée (h) Présentiel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Durée (h) FOAD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 xml:space="preserve">Emargement </w:t>
            </w:r>
            <w:r w:rsidR="00321107">
              <w:rPr>
                <w:rFonts w:ascii="Arial" w:hAnsi="Arial" w:cs="Arial"/>
                <w:b/>
                <w:sz w:val="18"/>
                <w:szCs w:val="16"/>
              </w:rPr>
              <w:t>apprenant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028A2" w:rsidRPr="00A70652" w:rsidRDefault="003028A2" w:rsidP="009A306A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Emargement formateur</w:t>
            </w:r>
          </w:p>
        </w:tc>
      </w:tr>
      <w:tr w:rsidR="003028A2" w:rsidRPr="005B481E" w:rsidTr="00A83430">
        <w:tblPrEx>
          <w:shd w:val="clear" w:color="auto" w:fill="auto"/>
        </w:tblPrEx>
        <w:trPr>
          <w:trHeight w:val="57"/>
        </w:trPr>
        <w:tc>
          <w:tcPr>
            <w:tcW w:w="16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028A2" w:rsidRPr="005B481E" w:rsidRDefault="003028A2" w:rsidP="007B442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6"/>
              </w:rPr>
              <w:t>A c</w:t>
            </w:r>
            <w:r w:rsidRPr="002F3407">
              <w:rPr>
                <w:rFonts w:ascii="Arial" w:hAnsi="Arial" w:cs="Arial"/>
                <w:color w:val="0070C0"/>
                <w:sz w:val="12"/>
                <w:szCs w:val="16"/>
              </w:rPr>
              <w:t>ompléter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8A2" w:rsidRPr="005B481E" w:rsidTr="00A83430">
        <w:tblPrEx>
          <w:shd w:val="clear" w:color="auto" w:fill="auto"/>
        </w:tblPrEx>
        <w:trPr>
          <w:trHeight w:val="567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3028A2" w:rsidRPr="00C61EC8" w:rsidRDefault="003028A2" w:rsidP="00D57C3E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C61EC8">
              <w:rPr>
                <w:rFonts w:ascii="Arial" w:hAnsi="Arial" w:cs="Arial"/>
                <w:sz w:val="18"/>
                <w:szCs w:val="16"/>
                <w:u w:val="single"/>
              </w:rPr>
              <w:t>Phase 1 Positionnement</w:t>
            </w:r>
          </w:p>
          <w:p w:rsidR="003028A2" w:rsidRPr="005B481E" w:rsidRDefault="003028A2" w:rsidP="00D57C3E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481E">
              <w:rPr>
                <w:rFonts w:ascii="Arial" w:hAnsi="Arial" w:cs="Arial"/>
                <w:b/>
                <w:sz w:val="18"/>
                <w:szCs w:val="16"/>
              </w:rPr>
              <w:t>(obligatoire)</w:t>
            </w:r>
          </w:p>
        </w:tc>
        <w:tc>
          <w:tcPr>
            <w:tcW w:w="1560" w:type="dxa"/>
            <w:shd w:val="clear" w:color="auto" w:fill="A6A6A6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3028A2" w:rsidRPr="005B481E" w:rsidRDefault="003028A2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110" w:rsidRPr="005B481E" w:rsidTr="00967B47">
        <w:tblPrEx>
          <w:shd w:val="clear" w:color="auto" w:fill="auto"/>
        </w:tblPrEx>
        <w:trPr>
          <w:trHeight w:val="567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396" w:type="dxa"/>
            <w:gridSpan w:val="7"/>
            <w:tcBorders>
              <w:bottom w:val="single" w:sz="4" w:space="0" w:color="auto"/>
            </w:tcBorders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  <w:r w:rsidRPr="005B481E">
              <w:rPr>
                <w:rFonts w:ascii="Arial" w:hAnsi="Arial" w:cs="Arial"/>
                <w:sz w:val="18"/>
                <w:szCs w:val="16"/>
              </w:rPr>
              <w:t>Commentaires</w:t>
            </w:r>
          </w:p>
        </w:tc>
      </w:tr>
      <w:tr w:rsidR="003028A2" w:rsidRPr="005F3BA7" w:rsidTr="00A83430">
        <w:tblPrEx>
          <w:shd w:val="clear" w:color="auto" w:fill="auto"/>
        </w:tblPrEx>
        <w:trPr>
          <w:trHeight w:val="57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6"/>
              </w:rPr>
              <w:t>A c</w:t>
            </w:r>
            <w:r w:rsidRPr="002F3407">
              <w:rPr>
                <w:rFonts w:ascii="Arial" w:hAnsi="Arial" w:cs="Arial"/>
                <w:color w:val="0070C0"/>
                <w:sz w:val="12"/>
                <w:szCs w:val="16"/>
              </w:rPr>
              <w:t>ompléter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627B3D" w:rsidRPr="005F3BA7" w:rsidRDefault="00627B3D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544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</w:tcPr>
          <w:p w:rsidR="003028A2" w:rsidRPr="005F3BA7" w:rsidRDefault="003028A2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F9491F" w:rsidRPr="005B481E" w:rsidRDefault="00F9491F" w:rsidP="00D57C3E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5B481E">
              <w:rPr>
                <w:rFonts w:ascii="Arial" w:hAnsi="Arial" w:cs="Arial"/>
                <w:sz w:val="18"/>
                <w:szCs w:val="16"/>
                <w:u w:val="single"/>
              </w:rPr>
              <w:t>Phase 2 Formation</w:t>
            </w:r>
          </w:p>
          <w:p w:rsidR="00F9491F" w:rsidRDefault="00F9491F" w:rsidP="00D57C3E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481E">
              <w:rPr>
                <w:rFonts w:ascii="Arial" w:hAnsi="Arial" w:cs="Arial"/>
                <w:b/>
                <w:sz w:val="18"/>
                <w:szCs w:val="16"/>
              </w:rPr>
              <w:t>(obligatoire)</w:t>
            </w:r>
          </w:p>
          <w:p w:rsidR="00F9491F" w:rsidRDefault="00F9491F" w:rsidP="00D57C3E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Pr="005B481E" w:rsidRDefault="00F9491F" w:rsidP="00D57C3E">
            <w:pPr>
              <w:rPr>
                <w:rFonts w:ascii="Arial" w:hAnsi="Arial" w:cs="Arial"/>
                <w:sz w:val="18"/>
                <w:szCs w:val="16"/>
              </w:rPr>
            </w:pPr>
          </w:p>
          <w:p w:rsidR="00F9491F" w:rsidRPr="009A306A" w:rsidRDefault="00F9491F" w:rsidP="00236CAB">
            <w:pPr>
              <w:rPr>
                <w:rFonts w:ascii="Arial" w:hAnsi="Arial" w:cs="Arial"/>
                <w:sz w:val="18"/>
                <w:szCs w:val="16"/>
              </w:rPr>
            </w:pPr>
            <w:r w:rsidRPr="005B481E">
              <w:rPr>
                <w:rFonts w:ascii="Arial" w:hAnsi="Arial" w:cs="Arial"/>
                <w:i/>
                <w:color w:val="404040"/>
                <w:sz w:val="16"/>
                <w:szCs w:val="16"/>
              </w:rPr>
              <w:t>Si nécessaire, merci de compléter la suite des dates de formation, au verso</w:t>
            </w:r>
            <w:r w:rsidRPr="00321107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49100E">
        <w:tblPrEx>
          <w:shd w:val="clear" w:color="auto" w:fill="auto"/>
        </w:tblPrEx>
        <w:trPr>
          <w:trHeight w:val="680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A83430">
        <w:tblPrEx>
          <w:shd w:val="clear" w:color="auto" w:fill="auto"/>
        </w:tblPrEx>
        <w:trPr>
          <w:trHeight w:val="454"/>
        </w:trPr>
        <w:tc>
          <w:tcPr>
            <w:tcW w:w="1666" w:type="dxa"/>
            <w:vMerge/>
            <w:shd w:val="clear" w:color="auto" w:fill="auto"/>
          </w:tcPr>
          <w:p w:rsidR="00F9491F" w:rsidRPr="005B481E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396" w:type="dxa"/>
            <w:gridSpan w:val="7"/>
          </w:tcPr>
          <w:p w:rsidR="00F9491F" w:rsidRDefault="00F9491F" w:rsidP="00A30A32">
            <w:pPr>
              <w:rPr>
                <w:rFonts w:ascii="Arial" w:hAnsi="Arial" w:cs="Arial"/>
                <w:sz w:val="18"/>
                <w:szCs w:val="16"/>
              </w:rPr>
            </w:pPr>
            <w:r w:rsidRPr="008D2E04">
              <w:rPr>
                <w:rFonts w:ascii="Arial" w:hAnsi="Arial" w:cs="Arial"/>
                <w:sz w:val="18"/>
                <w:szCs w:val="16"/>
              </w:rPr>
              <w:t>Commentaires</w:t>
            </w:r>
          </w:p>
          <w:p w:rsidR="00236CAB" w:rsidRPr="005B481E" w:rsidRDefault="00236CAB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110" w:rsidRPr="005F3BA7" w:rsidTr="00A83430">
        <w:tblPrEx>
          <w:shd w:val="clear" w:color="auto" w:fill="auto"/>
        </w:tblPrEx>
        <w:trPr>
          <w:trHeight w:val="57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  <w:r>
              <w:rPr>
                <w:rFonts w:ascii="Arial" w:hAnsi="Arial" w:cs="Arial"/>
                <w:color w:val="0070C0"/>
                <w:sz w:val="12"/>
                <w:szCs w:val="16"/>
              </w:rPr>
              <w:t>A c</w:t>
            </w:r>
            <w:r w:rsidRPr="002F3407">
              <w:rPr>
                <w:rFonts w:ascii="Arial" w:hAnsi="Arial" w:cs="Arial"/>
                <w:color w:val="0070C0"/>
                <w:sz w:val="12"/>
                <w:szCs w:val="16"/>
              </w:rPr>
              <w:t>ompléter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544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</w:tcPr>
          <w:p w:rsidR="00FF2110" w:rsidRPr="005F3BA7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</w:tr>
      <w:tr w:rsidR="00FF2110" w:rsidRPr="005B481E" w:rsidTr="009A306A">
        <w:tblPrEx>
          <w:shd w:val="clear" w:color="auto" w:fill="auto"/>
        </w:tblPrEx>
        <w:trPr>
          <w:trHeight w:val="454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FF2110" w:rsidRPr="005B481E" w:rsidRDefault="00FF2110" w:rsidP="009A306A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5B481E">
              <w:rPr>
                <w:rFonts w:ascii="Arial" w:hAnsi="Arial" w:cs="Arial"/>
                <w:sz w:val="18"/>
                <w:szCs w:val="16"/>
                <w:u w:val="single"/>
              </w:rPr>
              <w:t>Phase 3 Evaluation</w:t>
            </w:r>
          </w:p>
          <w:p w:rsidR="00FF2110" w:rsidRDefault="00FF2110" w:rsidP="009A306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481E">
              <w:rPr>
                <w:rFonts w:ascii="Arial" w:hAnsi="Arial" w:cs="Arial"/>
                <w:b/>
                <w:sz w:val="18"/>
                <w:szCs w:val="16"/>
              </w:rPr>
              <w:t>(obligatoire)</w:t>
            </w:r>
          </w:p>
          <w:p w:rsidR="00FF2110" w:rsidRPr="005B481E" w:rsidRDefault="00FF2110" w:rsidP="009A306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:rsidR="00FF2110" w:rsidRPr="005B481E" w:rsidRDefault="00FF2110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31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110" w:rsidRPr="005B481E" w:rsidTr="009A306A">
        <w:tblPrEx>
          <w:shd w:val="clear" w:color="auto" w:fill="auto"/>
        </w:tblPrEx>
        <w:trPr>
          <w:trHeight w:val="454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110" w:rsidRPr="005B481E" w:rsidRDefault="00FF2110" w:rsidP="009A306A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</w:p>
        </w:tc>
        <w:tc>
          <w:tcPr>
            <w:tcW w:w="9396" w:type="dxa"/>
            <w:gridSpan w:val="7"/>
            <w:tcBorders>
              <w:bottom w:val="single" w:sz="4" w:space="0" w:color="auto"/>
            </w:tcBorders>
          </w:tcPr>
          <w:p w:rsidR="00FF2110" w:rsidRPr="005B481E" w:rsidRDefault="00FF2110" w:rsidP="00A30A32">
            <w:pPr>
              <w:rPr>
                <w:rFonts w:ascii="Arial" w:hAnsi="Arial" w:cs="Arial"/>
                <w:sz w:val="16"/>
                <w:szCs w:val="16"/>
              </w:rPr>
            </w:pPr>
            <w:r w:rsidRPr="005B481E">
              <w:rPr>
                <w:rFonts w:ascii="Arial" w:hAnsi="Arial" w:cs="Arial"/>
                <w:sz w:val="18"/>
                <w:szCs w:val="16"/>
              </w:rPr>
              <w:t>Commentaires</w:t>
            </w:r>
          </w:p>
        </w:tc>
      </w:tr>
      <w:tr w:rsidR="00FF2110" w:rsidRPr="00B3307F" w:rsidTr="009A306A">
        <w:tblPrEx>
          <w:shd w:val="clear" w:color="auto" w:fill="auto"/>
        </w:tblPrEx>
        <w:tc>
          <w:tcPr>
            <w:tcW w:w="1666" w:type="dxa"/>
            <w:tcBorders>
              <w:left w:val="nil"/>
              <w:right w:val="nil"/>
            </w:tcBorders>
            <w:vAlign w:val="center"/>
          </w:tcPr>
          <w:p w:rsidR="00FF2110" w:rsidRPr="002F3407" w:rsidRDefault="00226CCC" w:rsidP="009A306A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  <w:r w:rsidRPr="00226CCC">
              <w:rPr>
                <w:rFonts w:ascii="Arial" w:hAnsi="Arial" w:cs="Arial"/>
                <w:color w:val="0070C0"/>
                <w:sz w:val="12"/>
                <w:szCs w:val="16"/>
              </w:rPr>
              <w:t>A compléter</w:t>
            </w:r>
          </w:p>
        </w:tc>
        <w:tc>
          <w:tcPr>
            <w:tcW w:w="939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F2110" w:rsidRPr="00B3307F" w:rsidRDefault="00FF2110" w:rsidP="00A30A32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</w:tr>
      <w:tr w:rsidR="00FF2110" w:rsidRPr="005B481E" w:rsidTr="009A306A">
        <w:tblPrEx>
          <w:shd w:val="clear" w:color="auto" w:fill="auto"/>
        </w:tblPrEx>
        <w:trPr>
          <w:trHeight w:val="454"/>
        </w:trPr>
        <w:tc>
          <w:tcPr>
            <w:tcW w:w="1666" w:type="dxa"/>
            <w:shd w:val="clear" w:color="auto" w:fill="auto"/>
            <w:vAlign w:val="center"/>
          </w:tcPr>
          <w:p w:rsidR="00FF2110" w:rsidRPr="007B48F7" w:rsidRDefault="00FF2110" w:rsidP="009A306A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5B481E">
              <w:rPr>
                <w:rFonts w:ascii="Arial" w:hAnsi="Arial" w:cs="Arial"/>
                <w:sz w:val="18"/>
                <w:szCs w:val="16"/>
                <w:u w:val="single"/>
              </w:rPr>
              <w:t>Phase 4 Suivi</w:t>
            </w:r>
          </w:p>
          <w:p w:rsidR="00FF2110" w:rsidRPr="005B481E" w:rsidRDefault="00FF2110" w:rsidP="009A306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163" w:type="dxa"/>
            <w:gridSpan w:val="5"/>
            <w:vAlign w:val="center"/>
          </w:tcPr>
          <w:p w:rsidR="00FF2110" w:rsidRPr="005B481E" w:rsidRDefault="00FF2110" w:rsidP="00B169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E">
              <w:rPr>
                <w:rFonts w:ascii="Arial" w:hAnsi="Arial" w:cs="Arial"/>
                <w:sz w:val="16"/>
                <w:szCs w:val="16"/>
              </w:rPr>
              <w:t>Le bénéficiaire atteste avoir été informé de la possibilité de bénéficier gratuitement d'un appui pédagogique dans les 2 mois suivant la fin de la formation</w:t>
            </w:r>
          </w:p>
        </w:tc>
        <w:tc>
          <w:tcPr>
            <w:tcW w:w="1544" w:type="dxa"/>
            <w:shd w:val="clear" w:color="auto" w:fill="auto"/>
          </w:tcPr>
          <w:p w:rsidR="00FF2110" w:rsidRPr="005B481E" w:rsidRDefault="00FF2110" w:rsidP="005E1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6A6A6"/>
          </w:tcPr>
          <w:p w:rsidR="00FF2110" w:rsidRPr="005B481E" w:rsidRDefault="00FF2110" w:rsidP="005E1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6E" w:rsidRPr="00B3307F" w:rsidTr="008A054C">
        <w:tblPrEx>
          <w:shd w:val="clear" w:color="auto" w:fill="auto"/>
        </w:tblPrEx>
        <w:tc>
          <w:tcPr>
            <w:tcW w:w="1666" w:type="dxa"/>
            <w:tcBorders>
              <w:left w:val="nil"/>
              <w:right w:val="nil"/>
            </w:tcBorders>
            <w:vAlign w:val="center"/>
          </w:tcPr>
          <w:p w:rsidR="00B1696E" w:rsidRPr="002F3407" w:rsidRDefault="00B1696E" w:rsidP="008A054C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  <w:r w:rsidRPr="00226CCC">
              <w:rPr>
                <w:rFonts w:ascii="Arial" w:hAnsi="Arial" w:cs="Arial"/>
                <w:color w:val="0070C0"/>
                <w:sz w:val="12"/>
                <w:szCs w:val="16"/>
              </w:rPr>
              <w:t>A compléter</w:t>
            </w:r>
          </w:p>
        </w:tc>
        <w:tc>
          <w:tcPr>
            <w:tcW w:w="939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1696E" w:rsidRPr="00B3307F" w:rsidRDefault="00B1696E" w:rsidP="008A054C">
            <w:pPr>
              <w:rPr>
                <w:rFonts w:ascii="Arial" w:hAnsi="Arial" w:cs="Arial"/>
                <w:color w:val="0070C0"/>
                <w:sz w:val="12"/>
                <w:szCs w:val="16"/>
              </w:rPr>
            </w:pPr>
          </w:p>
        </w:tc>
      </w:tr>
      <w:tr w:rsidR="00B1696E" w:rsidRPr="005B481E" w:rsidTr="008A054C">
        <w:tblPrEx>
          <w:shd w:val="clear" w:color="auto" w:fill="auto"/>
        </w:tblPrEx>
        <w:trPr>
          <w:trHeight w:val="454"/>
        </w:trPr>
        <w:tc>
          <w:tcPr>
            <w:tcW w:w="1666" w:type="dxa"/>
            <w:shd w:val="clear" w:color="auto" w:fill="auto"/>
            <w:vAlign w:val="center"/>
          </w:tcPr>
          <w:p w:rsidR="00B1696E" w:rsidRPr="00E40098" w:rsidRDefault="00B1696E" w:rsidP="00E40098">
            <w:pPr>
              <w:rPr>
                <w:rFonts w:ascii="Arial" w:hAnsi="Arial" w:cs="Arial"/>
                <w:color w:val="FF0000"/>
                <w:sz w:val="18"/>
                <w:szCs w:val="16"/>
                <w:u w:val="single"/>
              </w:rPr>
            </w:pPr>
            <w:r w:rsidRPr="00E40098">
              <w:rPr>
                <w:rFonts w:ascii="Arial" w:hAnsi="Arial" w:cs="Arial"/>
                <w:color w:val="FF0000"/>
                <w:sz w:val="18"/>
                <w:szCs w:val="16"/>
                <w:u w:val="single"/>
              </w:rPr>
              <w:t xml:space="preserve">Si </w:t>
            </w:r>
            <w:r w:rsidR="00E40098" w:rsidRPr="00E40098">
              <w:rPr>
                <w:color w:val="FF0000"/>
                <w:u w:val="single"/>
              </w:rPr>
              <w:t xml:space="preserve">le visa est réalisé au titre de </w:t>
            </w:r>
            <w:proofErr w:type="spellStart"/>
            <w:r w:rsidR="00E40098" w:rsidRPr="00E40098">
              <w:rPr>
                <w:color w:val="FF0000"/>
                <w:u w:val="single"/>
              </w:rPr>
              <w:t>CléA</w:t>
            </w:r>
            <w:proofErr w:type="spellEnd"/>
            <w:r w:rsidR="00E40098" w:rsidRPr="00E40098">
              <w:rPr>
                <w:color w:val="FF0000"/>
                <w:u w:val="single"/>
              </w:rPr>
              <w:t> </w:t>
            </w:r>
          </w:p>
        </w:tc>
        <w:tc>
          <w:tcPr>
            <w:tcW w:w="6163" w:type="dxa"/>
            <w:gridSpan w:val="5"/>
            <w:vAlign w:val="center"/>
          </w:tcPr>
          <w:p w:rsidR="00B1696E" w:rsidRPr="00B1741D" w:rsidRDefault="00B1696E" w:rsidP="00B1696E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1741D">
              <w:rPr>
                <w:rFonts w:ascii="Arial" w:hAnsi="Arial" w:cs="Arial"/>
                <w:color w:val="FF0000"/>
                <w:sz w:val="16"/>
                <w:szCs w:val="16"/>
              </w:rPr>
              <w:t xml:space="preserve">Le bénéficiaire donne son consentement pour mobiliser son Compte Personnel de Formation </w:t>
            </w:r>
          </w:p>
        </w:tc>
        <w:tc>
          <w:tcPr>
            <w:tcW w:w="1544" w:type="dxa"/>
            <w:shd w:val="clear" w:color="auto" w:fill="auto"/>
          </w:tcPr>
          <w:p w:rsidR="00B1696E" w:rsidRPr="005B481E" w:rsidRDefault="00B1696E" w:rsidP="00B16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6A6A6"/>
          </w:tcPr>
          <w:p w:rsidR="00B1696E" w:rsidRPr="005B481E" w:rsidRDefault="00B1696E" w:rsidP="008A05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432F" w:rsidRDefault="00C14C4C" w:rsidP="005B481E">
      <w:pPr>
        <w:tabs>
          <w:tab w:val="left" w:leader="dot" w:pos="9923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1667"/>
        <w:gridCol w:w="1576"/>
        <w:gridCol w:w="1242"/>
        <w:gridCol w:w="1134"/>
        <w:gridCol w:w="1134"/>
        <w:gridCol w:w="1134"/>
        <w:gridCol w:w="1559"/>
        <w:gridCol w:w="1588"/>
      </w:tblGrid>
      <w:tr w:rsidR="00511845" w:rsidRPr="005B481E" w:rsidTr="00236CAB">
        <w:tc>
          <w:tcPr>
            <w:tcW w:w="166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28A2" w:rsidRPr="005B481E" w:rsidRDefault="003028A2" w:rsidP="002F3407">
            <w:pPr>
              <w:rPr>
                <w:rFonts w:ascii="Arial" w:hAnsi="Arial" w:cs="Arial"/>
                <w:sz w:val="18"/>
                <w:szCs w:val="16"/>
              </w:rPr>
            </w:pPr>
            <w:r w:rsidRPr="005B481E">
              <w:rPr>
                <w:rFonts w:ascii="Arial" w:hAnsi="Arial" w:cs="Arial"/>
                <w:color w:val="0070C0"/>
                <w:sz w:val="12"/>
                <w:szCs w:val="16"/>
              </w:rPr>
              <w:lastRenderedPageBreak/>
              <w:t>A compléter</w:t>
            </w:r>
          </w:p>
        </w:tc>
        <w:tc>
          <w:tcPr>
            <w:tcW w:w="1576" w:type="dxa"/>
            <w:shd w:val="clear" w:color="auto" w:fill="FFFF00"/>
            <w:vAlign w:val="center"/>
          </w:tcPr>
          <w:p w:rsidR="003028A2" w:rsidRPr="003028A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028A2">
              <w:rPr>
                <w:rFonts w:ascii="Arial" w:hAnsi="Arial" w:cs="Arial"/>
                <w:b/>
                <w:sz w:val="18"/>
                <w:szCs w:val="16"/>
              </w:rPr>
              <w:t>Intitulé du module</w:t>
            </w:r>
          </w:p>
        </w:tc>
        <w:tc>
          <w:tcPr>
            <w:tcW w:w="1242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Date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Horaire</w:t>
            </w:r>
          </w:p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11845">
              <w:rPr>
                <w:rFonts w:ascii="Arial" w:hAnsi="Arial" w:cs="Arial"/>
                <w:b/>
                <w:sz w:val="16"/>
                <w:szCs w:val="16"/>
              </w:rPr>
              <w:t>De _ h à _ h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Durée (h) Présentiel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Durée (h) FOAD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 xml:space="preserve">Emargement  </w:t>
            </w:r>
            <w:r w:rsidR="00F9491F">
              <w:rPr>
                <w:rFonts w:ascii="Arial" w:hAnsi="Arial" w:cs="Arial"/>
                <w:b/>
                <w:sz w:val="18"/>
                <w:szCs w:val="16"/>
              </w:rPr>
              <w:t>apprenant</w:t>
            </w:r>
          </w:p>
        </w:tc>
        <w:tc>
          <w:tcPr>
            <w:tcW w:w="1588" w:type="dxa"/>
            <w:shd w:val="clear" w:color="auto" w:fill="FFFF00"/>
            <w:vAlign w:val="center"/>
          </w:tcPr>
          <w:p w:rsidR="003028A2" w:rsidRPr="00A70652" w:rsidRDefault="003028A2" w:rsidP="00236CA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70652">
              <w:rPr>
                <w:rFonts w:ascii="Arial" w:hAnsi="Arial" w:cs="Arial"/>
                <w:b/>
                <w:sz w:val="18"/>
                <w:szCs w:val="16"/>
              </w:rPr>
              <w:t>Emargement formateur</w:t>
            </w: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 w:val="restart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5B481E">
              <w:rPr>
                <w:rFonts w:ascii="Arial" w:hAnsi="Arial" w:cs="Arial"/>
                <w:sz w:val="18"/>
                <w:szCs w:val="16"/>
                <w:u w:val="single"/>
              </w:rPr>
              <w:t>Phase 2 Formation</w:t>
            </w: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481E">
              <w:rPr>
                <w:rFonts w:ascii="Arial" w:hAnsi="Arial" w:cs="Arial"/>
                <w:b/>
                <w:sz w:val="18"/>
                <w:szCs w:val="16"/>
              </w:rPr>
              <w:t>(obligatoire)</w:t>
            </w: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Default="00F9491F" w:rsidP="00B22A2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F9491F" w:rsidRPr="005B481E" w:rsidRDefault="00F9491F" w:rsidP="009951EB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91F" w:rsidRPr="005B481E" w:rsidTr="00F9491F">
        <w:tblPrEx>
          <w:shd w:val="clear" w:color="auto" w:fill="auto"/>
        </w:tblPrEx>
        <w:trPr>
          <w:trHeight w:val="737"/>
        </w:trPr>
        <w:tc>
          <w:tcPr>
            <w:tcW w:w="1667" w:type="dxa"/>
            <w:vMerge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6" w:type="dxa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F9491F" w:rsidRPr="005B481E" w:rsidRDefault="00F9491F" w:rsidP="00B2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4243" w:rsidRPr="009E2740" w:rsidRDefault="00074243" w:rsidP="00967B47">
      <w:pPr>
        <w:jc w:val="both"/>
        <w:rPr>
          <w:rFonts w:ascii="Calibri" w:hAnsi="Calibri" w:cs="Calibri"/>
          <w:b/>
        </w:rPr>
      </w:pPr>
    </w:p>
    <w:sectPr w:rsidR="00074243" w:rsidRPr="009E2740" w:rsidSect="00967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64" w:rsidRDefault="00E96464" w:rsidP="00B8028C">
      <w:r>
        <w:separator/>
      </w:r>
    </w:p>
  </w:endnote>
  <w:endnote w:type="continuationSeparator" w:id="0">
    <w:p w:rsidR="00E96464" w:rsidRDefault="00E96464" w:rsidP="00B8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47" w:rsidRDefault="007E09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4"/>
        <w:szCs w:val="14"/>
      </w:rPr>
      <w:id w:val="8727338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4"/>
            <w:szCs w:val="14"/>
          </w:rPr>
          <w:id w:val="1665269082"/>
          <w:docPartObj>
            <w:docPartGallery w:val="Page Numbers (Top of Page)"/>
            <w:docPartUnique/>
          </w:docPartObj>
        </w:sdtPr>
        <w:sdtEndPr/>
        <w:sdtContent>
          <w:p w:rsidR="0079476D" w:rsidRPr="0079476D" w:rsidRDefault="0079476D" w:rsidP="0079476D">
            <w:pPr>
              <w:pStyle w:val="Pieddepage"/>
              <w:tabs>
                <w:tab w:val="clear" w:pos="4536"/>
                <w:tab w:val="clear" w:pos="9072"/>
                <w:tab w:val="left" w:pos="6379"/>
              </w:tabs>
              <w:rPr>
                <w:rFonts w:asciiTheme="minorHAnsi" w:hAnsiTheme="minorHAnsi"/>
                <w:sz w:val="14"/>
                <w:szCs w:val="14"/>
              </w:rPr>
            </w:pPr>
            <w:r w:rsidRPr="0079476D">
              <w:rPr>
                <w:rFonts w:asciiTheme="minorHAnsi" w:hAnsiTheme="minorHAnsi"/>
                <w:sz w:val="14"/>
                <w:szCs w:val="14"/>
              </w:rPr>
              <w:t xml:space="preserve">Page 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begin"/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instrText>PAGE</w:instrTex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separate"/>
            </w:r>
            <w:r w:rsidR="007E0947">
              <w:rPr>
                <w:rFonts w:asciiTheme="minorHAnsi" w:hAnsiTheme="minorHAnsi"/>
                <w:b/>
                <w:bCs/>
                <w:noProof/>
                <w:sz w:val="14"/>
                <w:szCs w:val="14"/>
              </w:rPr>
              <w:t>1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end"/>
            </w:r>
            <w:r w:rsidRPr="0079476D">
              <w:rPr>
                <w:rFonts w:asciiTheme="minorHAnsi" w:hAnsiTheme="minorHAnsi"/>
                <w:sz w:val="14"/>
                <w:szCs w:val="14"/>
              </w:rPr>
              <w:t xml:space="preserve"> sur 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begin"/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instrText>NUMPAGES</w:instrTex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separate"/>
            </w:r>
            <w:r w:rsidR="007E0947">
              <w:rPr>
                <w:rFonts w:asciiTheme="minorHAnsi" w:hAnsiTheme="minorHAnsi"/>
                <w:b/>
                <w:bCs/>
                <w:noProof/>
                <w:sz w:val="14"/>
                <w:szCs w:val="14"/>
              </w:rPr>
              <w:t>2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ab/>
            </w:r>
            <w:r w:rsidR="007E0ADF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Programme </w:t>
            </w:r>
            <w:r w:rsidRPr="0079476D">
              <w:rPr>
                <w:rFonts w:asciiTheme="minorHAnsi" w:hAnsiTheme="minorHAnsi"/>
                <w:b/>
                <w:bCs/>
                <w:sz w:val="14"/>
                <w:szCs w:val="14"/>
              </w:rPr>
              <w:t>Régional de Formation 2017-2020 / Savoirs de base 201</w:t>
            </w:r>
            <w:r w:rsidR="007E21C8">
              <w:rPr>
                <w:rFonts w:asciiTheme="minorHAnsi" w:hAnsiTheme="minorHAnsi"/>
                <w:b/>
                <w:bCs/>
                <w:sz w:val="14"/>
                <w:szCs w:val="14"/>
              </w:rPr>
              <w:t>9</w:t>
            </w:r>
          </w:p>
        </w:sdtContent>
      </w:sdt>
    </w:sdtContent>
  </w:sdt>
  <w:p w:rsidR="004443CB" w:rsidRDefault="004443CB" w:rsidP="0079476D">
    <w:pPr>
      <w:pStyle w:val="Pieddepage"/>
      <w:tabs>
        <w:tab w:val="clear" w:pos="4536"/>
        <w:tab w:val="clear" w:pos="9072"/>
        <w:tab w:val="left" w:pos="7655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47" w:rsidRDefault="007E09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64" w:rsidRDefault="00E96464" w:rsidP="00B8028C">
      <w:r>
        <w:separator/>
      </w:r>
    </w:p>
  </w:footnote>
  <w:footnote w:type="continuationSeparator" w:id="0">
    <w:p w:rsidR="00E96464" w:rsidRDefault="00E96464" w:rsidP="00B8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47" w:rsidRDefault="007E09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1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6660"/>
      <w:gridCol w:w="1559"/>
    </w:tblGrid>
    <w:tr w:rsidR="005E254E" w:rsidTr="00236CAB">
      <w:trPr>
        <w:jc w:val="center"/>
      </w:trPr>
      <w:tc>
        <w:tcPr>
          <w:tcW w:w="2946" w:type="dxa"/>
        </w:tcPr>
        <w:p w:rsidR="005E254E" w:rsidRDefault="005E254E">
          <w:pPr>
            <w:pStyle w:val="En-tte"/>
            <w:rPr>
              <w:rFonts w:ascii="Arial" w:hAnsi="Arial" w:cs="Arial"/>
              <w:b/>
              <w:color w:val="0070C0"/>
              <w:u w:val="single"/>
            </w:rPr>
          </w:pPr>
          <w:r>
            <w:rPr>
              <w:noProof/>
              <w:lang w:eastAsia="fr-FR"/>
            </w:rPr>
            <w:drawing>
              <wp:inline distT="0" distB="0" distL="0" distR="0" wp14:anchorId="4E8E2FB0" wp14:editId="3FC85791">
                <wp:extent cx="1733550" cy="742950"/>
                <wp:effectExtent l="0" t="0" r="0" b="0"/>
                <wp:docPr id="1" name="Image 1" descr="http://www.regioncentre-valdeloire.fr/files/live/sites/regioncentre/files/contributed/images/communs/logos/bloc-marque-rcvl-255x10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://www.regioncentre-valdeloire.fr/files/live/sites/regioncentre/files/contributed/images/communs/logos/bloc-marque-rcvl-255x10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5E254E" w:rsidRPr="005E254E" w:rsidRDefault="005E254E">
          <w:pPr>
            <w:pStyle w:val="En-tte"/>
            <w:rPr>
              <w:rFonts w:ascii="Arial" w:hAnsi="Arial" w:cs="Arial"/>
              <w:b/>
              <w:color w:val="0070C0"/>
              <w:u w:val="single"/>
            </w:rPr>
          </w:pPr>
        </w:p>
        <w:p w:rsidR="005E254E" w:rsidRPr="007E0ADF" w:rsidRDefault="005E254E" w:rsidP="005E254E">
          <w:pPr>
            <w:pStyle w:val="En-tte"/>
            <w:jc w:val="center"/>
            <w:rPr>
              <w:rFonts w:ascii="Arial" w:hAnsi="Arial" w:cs="Arial"/>
              <w:b/>
              <w:color w:val="0070C0"/>
              <w:sz w:val="22"/>
            </w:rPr>
          </w:pPr>
          <w:r w:rsidRPr="007E0ADF">
            <w:rPr>
              <w:rFonts w:ascii="Arial" w:hAnsi="Arial" w:cs="Arial"/>
              <w:b/>
              <w:color w:val="0070C0"/>
              <w:sz w:val="22"/>
            </w:rPr>
            <w:t>ATTESTATION DE FORMATION 4 PHASES / EMARGEMENTS</w:t>
          </w:r>
        </w:p>
        <w:p w:rsidR="00321107" w:rsidRPr="00321107" w:rsidRDefault="00321107" w:rsidP="005E254E">
          <w:pPr>
            <w:pStyle w:val="En-tte"/>
            <w:jc w:val="center"/>
            <w:rPr>
              <w:rFonts w:ascii="Arial" w:hAnsi="Arial" w:cs="Arial"/>
              <w:b/>
              <w:color w:val="0070C0"/>
              <w:sz w:val="16"/>
              <w:u w:val="single"/>
            </w:rPr>
          </w:pPr>
        </w:p>
        <w:p w:rsidR="00321107" w:rsidRPr="004F4EC7" w:rsidRDefault="00321107" w:rsidP="00321107">
          <w:pPr>
            <w:jc w:val="center"/>
            <w:rPr>
              <w:rFonts w:ascii="Arial" w:hAnsi="Arial" w:cs="Arial"/>
              <w:i/>
              <w:sz w:val="14"/>
              <w:szCs w:val="16"/>
            </w:rPr>
          </w:pPr>
          <w:r w:rsidRPr="004F4EC7">
            <w:rPr>
              <w:rFonts w:ascii="Arial" w:hAnsi="Arial" w:cs="Arial"/>
              <w:i/>
              <w:sz w:val="14"/>
              <w:szCs w:val="16"/>
            </w:rPr>
            <w:t>Pour faciliter les contrôles de la Région, toutes les informations doivent être renseignées avec la plus grande attention</w:t>
          </w:r>
        </w:p>
        <w:p w:rsidR="00321107" w:rsidRPr="005E254E" w:rsidRDefault="00321107" w:rsidP="005E254E">
          <w:pPr>
            <w:pStyle w:val="En-tte"/>
            <w:jc w:val="center"/>
            <w:rPr>
              <w:rFonts w:ascii="Arial" w:hAnsi="Arial" w:cs="Arial"/>
              <w:b/>
              <w:color w:val="0070C0"/>
              <w:u w:val="single"/>
            </w:rPr>
          </w:pPr>
        </w:p>
      </w:tc>
      <w:tc>
        <w:tcPr>
          <w:tcW w:w="1559" w:type="dxa"/>
        </w:tcPr>
        <w:p w:rsidR="005E254E" w:rsidRDefault="007E0947">
          <w:pPr>
            <w:pStyle w:val="En-tte"/>
            <w:rPr>
              <w:rFonts w:ascii="Arial" w:hAnsi="Arial" w:cs="Arial"/>
              <w:b/>
              <w:color w:val="0070C0"/>
              <w:u w:val="single"/>
            </w:rPr>
          </w:pPr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15pt;margin-top:3.05pt;width:56.55pt;height:47.95pt;z-index:251658240;mso-position-horizontal-relative:text;mso-position-vertical-relative:text">
                <v:imagedata r:id="rId2" o:title=""/>
              </v:shape>
              <o:OLEObject Type="Embed" ProgID="MSPhotoEd.3" ShapeID="_x0000_s2049" DrawAspect="Content" ObjectID="_1606045474" r:id="rId3"/>
            </w:pict>
          </w:r>
        </w:p>
      </w:tc>
    </w:tr>
  </w:tbl>
  <w:p w:rsidR="005E254E" w:rsidRDefault="005E254E" w:rsidP="00321107">
    <w:pPr>
      <w:pStyle w:val="En-tte"/>
      <w:rPr>
        <w:sz w:val="12"/>
        <w:szCs w:val="12"/>
      </w:rPr>
    </w:pPr>
  </w:p>
  <w:p w:rsidR="0049100E" w:rsidRPr="0049100E" w:rsidRDefault="0049100E" w:rsidP="00321107">
    <w:pPr>
      <w:pStyle w:val="En-tte"/>
      <w:rPr>
        <w:b/>
        <w:color w:val="FFFFFF" w:themeColor="background1"/>
        <w:sz w:val="12"/>
        <w:szCs w:val="12"/>
      </w:rPr>
    </w:pPr>
    <w:r w:rsidRPr="0049100E">
      <w:rPr>
        <w:b/>
        <w:color w:val="FFFFFF" w:themeColor="background1"/>
        <w:sz w:val="12"/>
        <w:szCs w:val="12"/>
        <w:highlight w:val="magenta"/>
      </w:rPr>
      <w:t>DOUBLE-CLIC POUR COMPLETER</w:t>
    </w:r>
  </w:p>
  <w:p w:rsidR="0049100E" w:rsidRPr="003D2AE5" w:rsidRDefault="0049100E" w:rsidP="007E21C8">
    <w:pPr>
      <w:tabs>
        <w:tab w:val="left" w:leader="dot" w:pos="5103"/>
        <w:tab w:val="left" w:pos="5670"/>
        <w:tab w:val="left" w:leader="dot" w:pos="8222"/>
      </w:tabs>
      <w:rPr>
        <w:rFonts w:ascii="Arial" w:hAnsi="Arial" w:cs="Arial"/>
        <w:b/>
        <w:sz w:val="16"/>
        <w:szCs w:val="16"/>
      </w:rPr>
    </w:pPr>
    <w:r w:rsidRPr="003D2AE5">
      <w:rPr>
        <w:rFonts w:ascii="Arial" w:hAnsi="Arial" w:cs="Arial"/>
        <w:b/>
        <w:sz w:val="16"/>
        <w:szCs w:val="16"/>
      </w:rPr>
      <w:t xml:space="preserve">N° </w:t>
    </w:r>
    <w:r>
      <w:rPr>
        <w:rFonts w:ascii="Arial" w:hAnsi="Arial" w:cs="Arial"/>
        <w:b/>
        <w:sz w:val="16"/>
        <w:szCs w:val="16"/>
      </w:rPr>
      <w:t xml:space="preserve">MARCHE </w:t>
    </w:r>
    <w:r w:rsidRPr="003D2AE5">
      <w:rPr>
        <w:rFonts w:ascii="Arial" w:hAnsi="Arial" w:cs="Arial"/>
        <w:b/>
        <w:sz w:val="16"/>
        <w:szCs w:val="16"/>
      </w:rPr>
      <w:t>EOS </w:t>
    </w:r>
    <w:r w:rsidRPr="003D2AE5">
      <w:rPr>
        <w:rFonts w:ascii="Arial" w:hAnsi="Arial" w:cs="Arial"/>
        <w:color w:val="A6A6A6" w:themeColor="background1" w:themeShade="A6"/>
        <w:sz w:val="16"/>
        <w:szCs w:val="16"/>
      </w:rPr>
      <w:t>:</w:t>
    </w:r>
    <w:r w:rsidRPr="003D2AE5">
      <w:rPr>
        <w:rFonts w:ascii="Arial" w:hAnsi="Arial" w:cs="Arial"/>
        <w:color w:val="A6A6A6" w:themeColor="background1" w:themeShade="A6"/>
        <w:sz w:val="16"/>
        <w:szCs w:val="16"/>
      </w:rPr>
      <w:tab/>
    </w:r>
    <w:r w:rsidR="007E21C8">
      <w:rPr>
        <w:rFonts w:ascii="Arial" w:hAnsi="Arial" w:cs="Arial"/>
        <w:color w:val="A6A6A6" w:themeColor="background1" w:themeShade="A6"/>
        <w:sz w:val="16"/>
        <w:szCs w:val="16"/>
      </w:rPr>
      <w:tab/>
    </w:r>
    <w:bookmarkStart w:id="0" w:name="_GoBack"/>
    <w:r w:rsidR="007E21C8" w:rsidRPr="007E0947">
      <w:rPr>
        <w:rFonts w:ascii="Arial" w:hAnsi="Arial" w:cs="Arial"/>
        <w:sz w:val="16"/>
        <w:szCs w:val="16"/>
      </w:rPr>
      <w:t>N° du Bon de commande </w:t>
    </w:r>
    <w:bookmarkEnd w:id="0"/>
    <w:r w:rsidR="007E21C8">
      <w:rPr>
        <w:rFonts w:ascii="Arial" w:hAnsi="Arial" w:cs="Arial"/>
        <w:color w:val="A6A6A6" w:themeColor="background1" w:themeShade="A6"/>
        <w:sz w:val="16"/>
        <w:szCs w:val="16"/>
      </w:rPr>
      <w:t xml:space="preserve">: </w:t>
    </w:r>
    <w:r w:rsidR="007E21C8">
      <w:rPr>
        <w:rFonts w:ascii="Arial" w:hAnsi="Arial" w:cs="Arial"/>
        <w:color w:val="A6A6A6" w:themeColor="background1" w:themeShade="A6"/>
        <w:sz w:val="16"/>
        <w:szCs w:val="16"/>
      </w:rPr>
      <w:tab/>
    </w:r>
    <w:r w:rsidR="007E21C8">
      <w:rPr>
        <w:rFonts w:ascii="Arial" w:hAnsi="Arial" w:cs="Arial"/>
        <w:color w:val="A6A6A6" w:themeColor="background1" w:themeShade="A6"/>
        <w:sz w:val="16"/>
        <w:szCs w:val="16"/>
      </w:rPr>
      <w:tab/>
    </w:r>
  </w:p>
  <w:p w:rsidR="0049100E" w:rsidRDefault="0049100E" w:rsidP="0049100E">
    <w:pPr>
      <w:tabs>
        <w:tab w:val="left" w:leader="dot" w:pos="10915"/>
      </w:tabs>
      <w:spacing w:before="120" w:after="120"/>
      <w:rPr>
        <w:rFonts w:ascii="Arial" w:hAnsi="Arial" w:cs="Arial"/>
        <w:color w:val="A6A6A6" w:themeColor="background1" w:themeShade="A6"/>
        <w:sz w:val="16"/>
        <w:szCs w:val="16"/>
      </w:rPr>
    </w:pPr>
    <w:r w:rsidRPr="003D2AE5">
      <w:rPr>
        <w:rFonts w:ascii="Arial" w:hAnsi="Arial" w:cs="Arial"/>
        <w:b/>
        <w:sz w:val="16"/>
        <w:szCs w:val="16"/>
      </w:rPr>
      <w:t xml:space="preserve">N° du LOT : </w:t>
    </w:r>
    <w:r w:rsidRPr="003D2AE5">
      <w:rPr>
        <w:rFonts w:ascii="Arial" w:hAnsi="Arial" w:cs="Arial"/>
        <w:color w:val="A6A6A6" w:themeColor="background1" w:themeShade="A6"/>
        <w:sz w:val="16"/>
        <w:szCs w:val="16"/>
      </w:rPr>
      <w:t>………...</w:t>
    </w:r>
    <w:r w:rsidRPr="003D2AE5">
      <w:rPr>
        <w:rFonts w:ascii="Arial" w:hAnsi="Arial" w:cs="Arial"/>
        <w:b/>
        <w:sz w:val="16"/>
        <w:szCs w:val="16"/>
      </w:rPr>
      <w:t>INTITULE DU LOT </w:t>
    </w:r>
    <w:r>
      <w:rPr>
        <w:rFonts w:ascii="Arial" w:hAnsi="Arial" w:cs="Arial"/>
        <w:b/>
        <w:sz w:val="16"/>
        <w:szCs w:val="16"/>
      </w:rPr>
      <w:t xml:space="preserve">(visa) </w:t>
    </w:r>
    <w:r w:rsidRPr="003D2AE5">
      <w:rPr>
        <w:rFonts w:ascii="Arial" w:hAnsi="Arial" w:cs="Arial"/>
        <w:b/>
        <w:sz w:val="16"/>
        <w:szCs w:val="16"/>
      </w:rPr>
      <w:t>:</w:t>
    </w:r>
    <w:r w:rsidRPr="003D2AE5">
      <w:rPr>
        <w:rFonts w:ascii="Arial" w:hAnsi="Arial" w:cs="Arial"/>
        <w:color w:val="A6A6A6" w:themeColor="background1" w:themeShade="A6"/>
        <w:sz w:val="16"/>
        <w:szCs w:val="16"/>
      </w:rPr>
      <w:tab/>
    </w:r>
  </w:p>
  <w:p w:rsidR="004F4EC7" w:rsidRPr="004F4EC7" w:rsidRDefault="004F4EC7" w:rsidP="0049100E">
    <w:pPr>
      <w:tabs>
        <w:tab w:val="left" w:leader="dot" w:pos="10915"/>
      </w:tabs>
      <w:spacing w:before="120" w:after="120"/>
      <w:rPr>
        <w:rFonts w:ascii="Arial" w:hAnsi="Arial" w:cs="Arial"/>
        <w:b/>
        <w:color w:val="FF0000"/>
        <w:sz w:val="16"/>
        <w:szCs w:val="16"/>
      </w:rPr>
    </w:pPr>
    <w:r w:rsidRPr="004F4EC7">
      <w:rPr>
        <w:rFonts w:ascii="Arial" w:hAnsi="Arial" w:cs="Arial"/>
        <w:b/>
        <w:color w:val="FF0000"/>
        <w:sz w:val="16"/>
        <w:szCs w:val="16"/>
      </w:rPr>
      <w:t xml:space="preserve">Le VISA est-il </w:t>
    </w:r>
    <w:r w:rsidR="00E40098">
      <w:rPr>
        <w:rFonts w:ascii="Arial" w:hAnsi="Arial" w:cs="Arial"/>
        <w:b/>
        <w:color w:val="FF0000"/>
        <w:sz w:val="16"/>
        <w:szCs w:val="16"/>
      </w:rPr>
      <w:t xml:space="preserve">mobilisé au titre d’une certification </w:t>
    </w:r>
    <w:r w:rsidRPr="004F4EC7">
      <w:rPr>
        <w:rFonts w:ascii="Arial" w:hAnsi="Arial" w:cs="Arial"/>
        <w:b/>
        <w:color w:val="FF0000"/>
        <w:sz w:val="16"/>
        <w:szCs w:val="16"/>
      </w:rPr>
      <w:t>CLEA</w:t>
    </w:r>
    <w:r w:rsidR="00E40098">
      <w:rPr>
        <w:rFonts w:ascii="Arial" w:hAnsi="Arial" w:cs="Arial"/>
        <w:b/>
        <w:color w:val="FF0000"/>
        <w:sz w:val="16"/>
        <w:szCs w:val="16"/>
      </w:rPr>
      <w:t xml:space="preserve"> </w:t>
    </w:r>
    <w:r w:rsidRPr="004F4EC7">
      <w:rPr>
        <w:rFonts w:ascii="Arial" w:hAnsi="Arial" w:cs="Arial"/>
        <w:b/>
        <w:color w:val="FF0000"/>
        <w:sz w:val="16"/>
        <w:szCs w:val="16"/>
      </w:rPr>
      <w:t>?</w:t>
    </w:r>
    <w:r w:rsidR="00E40098">
      <w:rPr>
        <w:rFonts w:ascii="Arial" w:hAnsi="Arial" w:cs="Arial"/>
        <w:b/>
        <w:color w:val="FF0000"/>
        <w:sz w:val="16"/>
        <w:szCs w:val="16"/>
      </w:rPr>
      <w:t xml:space="preserve"> </w:t>
    </w:r>
    <w:r w:rsidRPr="004F4EC7">
      <w:rPr>
        <w:rFonts w:ascii="Arial" w:hAnsi="Arial" w:cs="Arial"/>
        <w:b/>
        <w:color w:val="FF0000"/>
        <w:sz w:val="16"/>
        <w:szCs w:val="16"/>
      </w:rPr>
      <w:t xml:space="preserve"> OUI - NON</w:t>
    </w:r>
  </w:p>
  <w:p w:rsidR="0049100E" w:rsidRPr="00A30A32" w:rsidRDefault="0049100E" w:rsidP="0049100E">
    <w:pPr>
      <w:tabs>
        <w:tab w:val="left" w:leader="dot" w:pos="10915"/>
      </w:tabs>
      <w:spacing w:before="120" w:after="120"/>
      <w:rPr>
        <w:rFonts w:ascii="Arial" w:hAnsi="Arial" w:cs="Arial"/>
        <w:sz w:val="16"/>
        <w:szCs w:val="16"/>
      </w:rPr>
    </w:pPr>
    <w:r w:rsidRPr="00CA2CB1">
      <w:rPr>
        <w:rFonts w:ascii="Arial" w:hAnsi="Arial" w:cs="Arial"/>
        <w:b/>
        <w:sz w:val="16"/>
        <w:szCs w:val="16"/>
      </w:rPr>
      <w:t>NOM DE L’ORGANISME DE FORMATION</w:t>
    </w:r>
    <w:r w:rsidRPr="00A30A32">
      <w:rPr>
        <w:rFonts w:ascii="Arial" w:hAnsi="Arial" w:cs="Arial"/>
        <w:sz w:val="16"/>
        <w:szCs w:val="16"/>
      </w:rPr>
      <w:t> :</w:t>
    </w:r>
    <w:r w:rsidRPr="006C0DA4">
      <w:rPr>
        <w:rFonts w:ascii="Arial" w:hAnsi="Arial" w:cs="Arial"/>
        <w:color w:val="C0C0C0"/>
        <w:sz w:val="16"/>
        <w:szCs w:val="16"/>
      </w:rPr>
      <w:tab/>
    </w:r>
  </w:p>
  <w:p w:rsidR="0049100E" w:rsidRDefault="0049100E" w:rsidP="0049100E">
    <w:pPr>
      <w:tabs>
        <w:tab w:val="left" w:leader="dot" w:pos="10915"/>
      </w:tabs>
      <w:spacing w:before="40"/>
      <w:rPr>
        <w:rFonts w:ascii="Arial" w:hAnsi="Arial" w:cs="Arial"/>
        <w:color w:val="C0C0C0"/>
        <w:sz w:val="16"/>
        <w:szCs w:val="16"/>
      </w:rPr>
    </w:pPr>
    <w:r w:rsidRPr="00CA2CB1">
      <w:rPr>
        <w:rFonts w:ascii="Arial" w:hAnsi="Arial" w:cs="Arial"/>
        <w:b/>
        <w:sz w:val="16"/>
        <w:szCs w:val="16"/>
      </w:rPr>
      <w:t>NOM</w:t>
    </w:r>
    <w:r>
      <w:rPr>
        <w:rFonts w:ascii="Arial" w:hAnsi="Arial" w:cs="Arial"/>
        <w:b/>
        <w:sz w:val="16"/>
        <w:szCs w:val="16"/>
      </w:rPr>
      <w:t xml:space="preserve"> et PRENOM</w:t>
    </w:r>
    <w:r w:rsidRPr="00CA2CB1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DE L’APPRENANT</w:t>
    </w:r>
    <w:r w:rsidRPr="00CA2CB1">
      <w:rPr>
        <w:rFonts w:ascii="Arial" w:hAnsi="Arial" w:cs="Arial"/>
        <w:b/>
        <w:sz w:val="16"/>
        <w:szCs w:val="16"/>
      </w:rPr>
      <w:t xml:space="preserve"> :</w:t>
    </w:r>
    <w:r>
      <w:rPr>
        <w:rFonts w:ascii="Arial" w:hAnsi="Arial" w:cs="Arial"/>
        <w:color w:val="C0C0C0"/>
        <w:sz w:val="16"/>
        <w:szCs w:val="16"/>
      </w:rPr>
      <w:t xml:space="preserve"> </w:t>
    </w:r>
    <w:r>
      <w:rPr>
        <w:rFonts w:ascii="Arial" w:hAnsi="Arial" w:cs="Arial"/>
        <w:color w:val="C0C0C0"/>
        <w:sz w:val="16"/>
        <w:szCs w:val="16"/>
      </w:rPr>
      <w:tab/>
    </w:r>
  </w:p>
  <w:p w:rsidR="005F432F" w:rsidRDefault="005F432F" w:rsidP="0049100E">
    <w:pPr>
      <w:tabs>
        <w:tab w:val="left" w:leader="dot" w:pos="10915"/>
      </w:tabs>
      <w:spacing w:before="40"/>
      <w:rPr>
        <w:rFonts w:ascii="Arial" w:hAnsi="Arial" w:cs="Arial"/>
        <w:color w:val="C0C0C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47" w:rsidRDefault="007E09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D23"/>
    <w:multiLevelType w:val="hybridMultilevel"/>
    <w:tmpl w:val="34064A68"/>
    <w:lvl w:ilvl="0" w:tplc="D2B0620C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FA77F3"/>
    <w:multiLevelType w:val="hybridMultilevel"/>
    <w:tmpl w:val="032C1AF6"/>
    <w:lvl w:ilvl="0" w:tplc="5EF8E70C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AE"/>
    <w:rsid w:val="000061E7"/>
    <w:rsid w:val="000132C6"/>
    <w:rsid w:val="000162D7"/>
    <w:rsid w:val="00036D61"/>
    <w:rsid w:val="000464DF"/>
    <w:rsid w:val="0005541F"/>
    <w:rsid w:val="00060745"/>
    <w:rsid w:val="000621BE"/>
    <w:rsid w:val="00074243"/>
    <w:rsid w:val="0008045D"/>
    <w:rsid w:val="000C5F81"/>
    <w:rsid w:val="000D170B"/>
    <w:rsid w:val="000D2A06"/>
    <w:rsid w:val="00102BB5"/>
    <w:rsid w:val="00103700"/>
    <w:rsid w:val="00113C5C"/>
    <w:rsid w:val="00181D3A"/>
    <w:rsid w:val="001963A0"/>
    <w:rsid w:val="001B3E18"/>
    <w:rsid w:val="00212F08"/>
    <w:rsid w:val="00226CCC"/>
    <w:rsid w:val="00234C20"/>
    <w:rsid w:val="00236CAB"/>
    <w:rsid w:val="00284027"/>
    <w:rsid w:val="002F3407"/>
    <w:rsid w:val="003028A2"/>
    <w:rsid w:val="00305350"/>
    <w:rsid w:val="00321107"/>
    <w:rsid w:val="00321252"/>
    <w:rsid w:val="00361F09"/>
    <w:rsid w:val="0037052C"/>
    <w:rsid w:val="003C159B"/>
    <w:rsid w:val="003C668F"/>
    <w:rsid w:val="003D2AE5"/>
    <w:rsid w:val="003E30B1"/>
    <w:rsid w:val="003E7DE2"/>
    <w:rsid w:val="004265DF"/>
    <w:rsid w:val="0043723A"/>
    <w:rsid w:val="004443CB"/>
    <w:rsid w:val="00450C6F"/>
    <w:rsid w:val="004558F3"/>
    <w:rsid w:val="0045686F"/>
    <w:rsid w:val="0046548F"/>
    <w:rsid w:val="0049100E"/>
    <w:rsid w:val="004A53F3"/>
    <w:rsid w:val="004B5A71"/>
    <w:rsid w:val="004C336A"/>
    <w:rsid w:val="004F4EC7"/>
    <w:rsid w:val="00504F22"/>
    <w:rsid w:val="00511845"/>
    <w:rsid w:val="005337A7"/>
    <w:rsid w:val="0054218C"/>
    <w:rsid w:val="0054310F"/>
    <w:rsid w:val="0054404C"/>
    <w:rsid w:val="00567E13"/>
    <w:rsid w:val="00581C26"/>
    <w:rsid w:val="00597D89"/>
    <w:rsid w:val="005B481E"/>
    <w:rsid w:val="005B4DEA"/>
    <w:rsid w:val="005B6CE3"/>
    <w:rsid w:val="005E1BB8"/>
    <w:rsid w:val="005E254E"/>
    <w:rsid w:val="005F2213"/>
    <w:rsid w:val="005F2AE8"/>
    <w:rsid w:val="005F3BA7"/>
    <w:rsid w:val="005F432F"/>
    <w:rsid w:val="00617B3B"/>
    <w:rsid w:val="00627B3D"/>
    <w:rsid w:val="00642257"/>
    <w:rsid w:val="00654FD1"/>
    <w:rsid w:val="006834A1"/>
    <w:rsid w:val="006B1587"/>
    <w:rsid w:val="006C09D2"/>
    <w:rsid w:val="006C0DA4"/>
    <w:rsid w:val="006D7E70"/>
    <w:rsid w:val="00703436"/>
    <w:rsid w:val="0075048B"/>
    <w:rsid w:val="007607F0"/>
    <w:rsid w:val="00787C72"/>
    <w:rsid w:val="0079476D"/>
    <w:rsid w:val="007B2295"/>
    <w:rsid w:val="007B442F"/>
    <w:rsid w:val="007B48F7"/>
    <w:rsid w:val="007C28E6"/>
    <w:rsid w:val="007E0947"/>
    <w:rsid w:val="007E0ADF"/>
    <w:rsid w:val="007E21C8"/>
    <w:rsid w:val="00814CF0"/>
    <w:rsid w:val="0082012F"/>
    <w:rsid w:val="008D2E04"/>
    <w:rsid w:val="0093089E"/>
    <w:rsid w:val="00940A74"/>
    <w:rsid w:val="009414B4"/>
    <w:rsid w:val="00954775"/>
    <w:rsid w:val="009553F0"/>
    <w:rsid w:val="009657B5"/>
    <w:rsid w:val="00967B47"/>
    <w:rsid w:val="009827CE"/>
    <w:rsid w:val="009951EB"/>
    <w:rsid w:val="009A306A"/>
    <w:rsid w:val="009D75A4"/>
    <w:rsid w:val="00A23D6F"/>
    <w:rsid w:val="00A30A32"/>
    <w:rsid w:val="00A55C24"/>
    <w:rsid w:val="00A70652"/>
    <w:rsid w:val="00A76268"/>
    <w:rsid w:val="00A83430"/>
    <w:rsid w:val="00A8477E"/>
    <w:rsid w:val="00B008BC"/>
    <w:rsid w:val="00B12148"/>
    <w:rsid w:val="00B14CED"/>
    <w:rsid w:val="00B1696E"/>
    <w:rsid w:val="00B1741D"/>
    <w:rsid w:val="00B22A2A"/>
    <w:rsid w:val="00B31939"/>
    <w:rsid w:val="00B3307F"/>
    <w:rsid w:val="00B6561C"/>
    <w:rsid w:val="00B8028C"/>
    <w:rsid w:val="00B940FB"/>
    <w:rsid w:val="00BF4C33"/>
    <w:rsid w:val="00C14C4C"/>
    <w:rsid w:val="00C17D0A"/>
    <w:rsid w:val="00C533AE"/>
    <w:rsid w:val="00C5430C"/>
    <w:rsid w:val="00C609AD"/>
    <w:rsid w:val="00C61EC8"/>
    <w:rsid w:val="00C70BE6"/>
    <w:rsid w:val="00CA2CB1"/>
    <w:rsid w:val="00CC2DD6"/>
    <w:rsid w:val="00CD4A39"/>
    <w:rsid w:val="00CE2FE1"/>
    <w:rsid w:val="00CE4C5C"/>
    <w:rsid w:val="00D57C3E"/>
    <w:rsid w:val="00D876CA"/>
    <w:rsid w:val="00DA0CEB"/>
    <w:rsid w:val="00DE0DA3"/>
    <w:rsid w:val="00DF72F4"/>
    <w:rsid w:val="00DF7361"/>
    <w:rsid w:val="00E01EDB"/>
    <w:rsid w:val="00E02AA7"/>
    <w:rsid w:val="00E1663E"/>
    <w:rsid w:val="00E22DAD"/>
    <w:rsid w:val="00E27881"/>
    <w:rsid w:val="00E31437"/>
    <w:rsid w:val="00E40098"/>
    <w:rsid w:val="00E442D3"/>
    <w:rsid w:val="00E66668"/>
    <w:rsid w:val="00E8294B"/>
    <w:rsid w:val="00E96464"/>
    <w:rsid w:val="00E9660F"/>
    <w:rsid w:val="00EB1764"/>
    <w:rsid w:val="00EC20AA"/>
    <w:rsid w:val="00EC380B"/>
    <w:rsid w:val="00ED6554"/>
    <w:rsid w:val="00EF1521"/>
    <w:rsid w:val="00F03390"/>
    <w:rsid w:val="00F34D4E"/>
    <w:rsid w:val="00F43EA5"/>
    <w:rsid w:val="00F9491F"/>
    <w:rsid w:val="00FA1AD4"/>
    <w:rsid w:val="00FA657D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32"/>
    <w:rPr>
      <w:rFonts w:ascii="Verdana" w:hAnsi="Verdana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5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">
    <w:name w:val="Car Car1"/>
    <w:basedOn w:val="Normal"/>
    <w:semiHidden/>
    <w:rsid w:val="00C533AE"/>
    <w:pPr>
      <w:spacing w:after="160" w:line="240" w:lineRule="exact"/>
      <w:ind w:left="539" w:firstLine="578"/>
    </w:pPr>
    <w:rPr>
      <w:lang w:val="en-US" w:eastAsia="en-US"/>
    </w:rPr>
  </w:style>
  <w:style w:type="paragraph" w:customStyle="1" w:styleId="CarCar1CarCarCarCarCarCar">
    <w:name w:val="Car Car1 Car Car Car Car Car Car"/>
    <w:basedOn w:val="Normal"/>
    <w:semiHidden/>
    <w:rsid w:val="005F2AE8"/>
    <w:pPr>
      <w:spacing w:after="160" w:line="240" w:lineRule="exact"/>
      <w:ind w:left="539" w:firstLine="578"/>
    </w:pPr>
    <w:rPr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B8028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028C"/>
    <w:rPr>
      <w:rFonts w:ascii="Verdana" w:hAnsi="Verdana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B80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028C"/>
    <w:rPr>
      <w:rFonts w:ascii="Verdana" w:hAnsi="Verdana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028C"/>
    <w:rPr>
      <w:rFonts w:ascii="Tahoma" w:hAnsi="Tahoma" w:cs="Tahoma"/>
      <w:sz w:val="16"/>
      <w:szCs w:val="16"/>
      <w:lang w:eastAsia="zh-TW"/>
    </w:rPr>
  </w:style>
  <w:style w:type="character" w:styleId="Emphaseple">
    <w:name w:val="Subtle Emphasis"/>
    <w:basedOn w:val="Policepardfaut"/>
    <w:uiPriority w:val="19"/>
    <w:qFormat/>
    <w:rsid w:val="0049100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32"/>
    <w:rPr>
      <w:rFonts w:ascii="Verdana" w:hAnsi="Verdana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5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">
    <w:name w:val="Car Car1"/>
    <w:basedOn w:val="Normal"/>
    <w:semiHidden/>
    <w:rsid w:val="00C533AE"/>
    <w:pPr>
      <w:spacing w:after="160" w:line="240" w:lineRule="exact"/>
      <w:ind w:left="539" w:firstLine="578"/>
    </w:pPr>
    <w:rPr>
      <w:lang w:val="en-US" w:eastAsia="en-US"/>
    </w:rPr>
  </w:style>
  <w:style w:type="paragraph" w:customStyle="1" w:styleId="CarCar1CarCarCarCarCarCar">
    <w:name w:val="Car Car1 Car Car Car Car Car Car"/>
    <w:basedOn w:val="Normal"/>
    <w:semiHidden/>
    <w:rsid w:val="005F2AE8"/>
    <w:pPr>
      <w:spacing w:after="160" w:line="240" w:lineRule="exact"/>
      <w:ind w:left="539" w:firstLine="578"/>
    </w:pPr>
    <w:rPr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B8028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028C"/>
    <w:rPr>
      <w:rFonts w:ascii="Verdana" w:hAnsi="Verdana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B80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028C"/>
    <w:rPr>
      <w:rFonts w:ascii="Verdana" w:hAnsi="Verdana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028C"/>
    <w:rPr>
      <w:rFonts w:ascii="Tahoma" w:hAnsi="Tahoma" w:cs="Tahoma"/>
      <w:sz w:val="16"/>
      <w:szCs w:val="16"/>
      <w:lang w:eastAsia="zh-TW"/>
    </w:rPr>
  </w:style>
  <w:style w:type="character" w:styleId="Emphaseple">
    <w:name w:val="Subtle Emphasis"/>
    <w:basedOn w:val="Policepardfaut"/>
    <w:uiPriority w:val="19"/>
    <w:qFormat/>
    <w:rsid w:val="004910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9B15-5ADB-468A-9373-64F50BD9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BLAIZEAU</dc:creator>
  <cp:lastModifiedBy>Marie-Laure GILLES</cp:lastModifiedBy>
  <cp:revision>13</cp:revision>
  <cp:lastPrinted>2018-03-01T09:17:00Z</cp:lastPrinted>
  <dcterms:created xsi:type="dcterms:W3CDTF">2016-12-15T08:48:00Z</dcterms:created>
  <dcterms:modified xsi:type="dcterms:W3CDTF">2018-12-11T13:58:00Z</dcterms:modified>
</cp:coreProperties>
</file>